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44267" w:rsidTr="00DA7E71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649770, с.Ортолык ул. Чуйская, 1</w:t>
            </w:r>
          </w:p>
          <w:p w:rsidR="00444267" w:rsidRDefault="00444267" w:rsidP="00ED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тел. 28-3-32,</w:t>
            </w:r>
            <w:r w:rsidR="00ED167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ED167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ТÖЗÖЛМÖ</w:t>
            </w:r>
          </w:p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44267" w:rsidRDefault="00444267" w:rsidP="00DA7E7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44267" w:rsidRDefault="00444267" w:rsidP="00DA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Ортолык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Чуйская ором, 1 </w:t>
            </w:r>
          </w:p>
          <w:p w:rsidR="00444267" w:rsidRDefault="00444267" w:rsidP="00ED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ED167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</w:p>
        </w:tc>
      </w:tr>
    </w:tbl>
    <w:p w:rsidR="00444267" w:rsidRPr="00D520E5" w:rsidRDefault="00444267" w:rsidP="00444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444267" w:rsidRPr="00366272" w:rsidRDefault="00444267" w:rsidP="00444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72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29  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апреля 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 2015г.  №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444267" w:rsidRPr="00366272" w:rsidRDefault="00444267" w:rsidP="004442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6272">
        <w:rPr>
          <w:rFonts w:ascii="Times New Roman" w:hAnsi="Times New Roman" w:cs="Times New Roman"/>
          <w:color w:val="000000"/>
          <w:sz w:val="20"/>
          <w:szCs w:val="20"/>
        </w:rPr>
        <w:t>с. Ортолык</w:t>
      </w:r>
    </w:p>
    <w:p w:rsidR="0044426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6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67" w:rsidRDefault="00444267" w:rsidP="004442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D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444267" w:rsidRDefault="00444267" w:rsidP="004442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D7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населения Ортолыкского сельского поселения </w:t>
      </w:r>
    </w:p>
    <w:p w:rsidR="00444267" w:rsidRDefault="00444267" w:rsidP="004442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D7">
        <w:rPr>
          <w:rFonts w:ascii="Times New Roman" w:hAnsi="Times New Roman" w:cs="Times New Roman"/>
          <w:b/>
          <w:sz w:val="28"/>
          <w:szCs w:val="28"/>
        </w:rPr>
        <w:t>на период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20D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20D7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444267" w:rsidRPr="008420D7" w:rsidRDefault="00444267" w:rsidP="0044426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67" w:rsidRPr="008420D7" w:rsidRDefault="00444267" w:rsidP="004442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21.12.1994 года № 69- ФЗ «О пожарной безопасности», с пунктом 9 части 1 статьи 14 Федерального закона от 06.10.2003 года № 131-ФЗ «Об общих принципах организации местного самоуправления в Российской Федерации», руководствуясь статьей 4 п. 9 Устава Ортолыкского сельского поселения, в целях обеспечения первичных мер пожарной безопасности, усиления противопожарной защиты населенного пункта на территории Ортолыкского сельского поселения, уменьшения количества пожаров, гибели людей, травматизма и размера материальных потерь от огня.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D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«Пожарная безопасность населения Ортолыкского сельского поселения на период 2015-2016гг.»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информационном стенде администрации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Ортолыкского </w:t>
      </w:r>
      <w:r w:rsidRPr="008420D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67" w:rsidRPr="008420D7" w:rsidRDefault="00444267" w:rsidP="0044426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444267" w:rsidRPr="008420D7" w:rsidRDefault="00444267" w:rsidP="0044426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D7">
        <w:rPr>
          <w:rFonts w:ascii="Times New Roman" w:hAnsi="Times New Roman" w:cs="Times New Roman"/>
          <w:sz w:val="28"/>
          <w:szCs w:val="28"/>
        </w:rPr>
        <w:t xml:space="preserve">Ортолыкского сельского поселения                                         А.К.Яданов </w:t>
      </w:r>
    </w:p>
    <w:p w:rsidR="00444267" w:rsidRPr="008420D7" w:rsidRDefault="00444267" w:rsidP="00444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67" w:rsidRDefault="00444267" w:rsidP="00444267"/>
    <w:p w:rsidR="00444267" w:rsidRDefault="0044426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44267" w:rsidRDefault="0044426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20D7" w:rsidRPr="00700E29" w:rsidRDefault="008420D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20D7" w:rsidRPr="00700E29" w:rsidRDefault="008420D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420D7" w:rsidRDefault="008420D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8420D7" w:rsidRPr="00700E29" w:rsidRDefault="008420D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420D7" w:rsidRPr="00700E29" w:rsidRDefault="008420D7" w:rsidP="008420D7">
      <w:pPr>
        <w:pStyle w:val="a4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9.04.2015</w:t>
      </w:r>
      <w:r w:rsidRPr="00700E29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0E29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420D7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0D7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2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8420D7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29">
        <w:rPr>
          <w:rFonts w:ascii="Times New Roman" w:hAnsi="Times New Roman" w:cs="Times New Roman"/>
          <w:b/>
          <w:sz w:val="24"/>
          <w:szCs w:val="24"/>
        </w:rPr>
        <w:t xml:space="preserve"> «Пожарная безопасность населения </w:t>
      </w:r>
    </w:p>
    <w:p w:rsidR="008420D7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29">
        <w:rPr>
          <w:rFonts w:ascii="Times New Roman" w:hAnsi="Times New Roman" w:cs="Times New Roman"/>
          <w:b/>
          <w:sz w:val="24"/>
          <w:szCs w:val="24"/>
        </w:rPr>
        <w:t xml:space="preserve">Ортолыкского сельского поселения </w:t>
      </w:r>
    </w:p>
    <w:p w:rsidR="008420D7" w:rsidRPr="00700E29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E2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0E2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0E2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00E29">
        <w:rPr>
          <w:rFonts w:ascii="Times New Roman" w:hAnsi="Times New Roman" w:cs="Times New Roman"/>
          <w:b/>
          <w:sz w:val="24"/>
          <w:szCs w:val="24"/>
        </w:rPr>
        <w:t>»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tbl>
      <w:tblPr>
        <w:tblStyle w:val="a3"/>
        <w:tblW w:w="0" w:type="auto"/>
        <w:tblLook w:val="04A0"/>
      </w:tblPr>
      <w:tblGrid>
        <w:gridCol w:w="4757"/>
        <w:gridCol w:w="4814"/>
      </w:tblGrid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граждан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пожаров и чрезвычайных ситуаций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82" w:type="dxa"/>
          </w:tcPr>
          <w:p w:rsidR="008420D7" w:rsidRPr="00700E29" w:rsidRDefault="008420D7" w:rsidP="008420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организации предупреждения и тушения пожаров, применение своевременных средств противопожарной защиты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индивидуальные предприниматели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8420D7" w:rsidRPr="00700E29" w:rsidTr="00DA7E71">
        <w:tc>
          <w:tcPr>
            <w:tcW w:w="528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28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420D7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8420D7" w:rsidRPr="00700E29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0D7" w:rsidRPr="00700E29" w:rsidRDefault="008420D7" w:rsidP="008420D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«Пожарная безопасность населения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0E2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0E29">
        <w:rPr>
          <w:rFonts w:ascii="Times New Roman" w:hAnsi="Times New Roman" w:cs="Times New Roman"/>
          <w:sz w:val="24"/>
          <w:szCs w:val="24"/>
        </w:rPr>
        <w:t xml:space="preserve">годов» определяет направления, и механизмы решения проблемы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поселения, усиление противопожарной защиты населенных пунктов и объектов социальной сферы.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нормативными актами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00E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 (в редакции Федерального закона от 22.08.2004г. №с 122-ФЗ);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Федеральным законом от 21 декабря 1994 года № 69-ФЗ «О пожарной безопасности» (в редакции Федерального закона от 22.08.2004г. №с 122-ФЗ); </w:t>
      </w:r>
    </w:p>
    <w:p w:rsidR="008420D7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Pr="00700E29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 в области укрепления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поселения, относительные показатели количества пожаров в </w:t>
      </w:r>
      <w:r>
        <w:rPr>
          <w:rFonts w:ascii="Times New Roman" w:hAnsi="Times New Roman" w:cs="Times New Roman"/>
          <w:sz w:val="24"/>
          <w:szCs w:val="24"/>
        </w:rPr>
        <w:t>Ортолыкском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сельском поселении не уменьшаются.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Сравнительные данные по </w:t>
      </w:r>
      <w:r>
        <w:rPr>
          <w:rFonts w:ascii="Times New Roman" w:hAnsi="Times New Roman" w:cs="Times New Roman"/>
          <w:sz w:val="24"/>
          <w:szCs w:val="24"/>
        </w:rPr>
        <w:t>Ортолыкском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сельскому поселению за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0E2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0E29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10021" w:type="dxa"/>
        <w:tblInd w:w="250" w:type="dxa"/>
        <w:tblLook w:val="04A0"/>
      </w:tblPr>
      <w:tblGrid>
        <w:gridCol w:w="1789"/>
        <w:gridCol w:w="737"/>
        <w:gridCol w:w="649"/>
        <w:gridCol w:w="672"/>
        <w:gridCol w:w="737"/>
        <w:gridCol w:w="649"/>
        <w:gridCol w:w="672"/>
        <w:gridCol w:w="737"/>
        <w:gridCol w:w="649"/>
        <w:gridCol w:w="672"/>
        <w:gridCol w:w="737"/>
        <w:gridCol w:w="649"/>
        <w:gridCol w:w="672"/>
      </w:tblGrid>
      <w:tr w:rsidR="008420D7" w:rsidRPr="00700E29" w:rsidTr="00DA7E71">
        <w:tc>
          <w:tcPr>
            <w:tcW w:w="1789" w:type="dxa"/>
            <w:vMerge w:val="restart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58" w:type="dxa"/>
            <w:gridSpan w:val="3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gridSpan w:val="3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gridSpan w:val="3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8" w:type="dxa"/>
            <w:gridSpan w:val="3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20D7" w:rsidRPr="00700E29" w:rsidTr="00DA7E71">
        <w:tc>
          <w:tcPr>
            <w:tcW w:w="1789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пожа ры</w:t>
            </w:r>
          </w:p>
        </w:tc>
        <w:tc>
          <w:tcPr>
            <w:tcW w:w="64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уще рб, тыс. руб.</w:t>
            </w:r>
          </w:p>
        </w:tc>
        <w:tc>
          <w:tcPr>
            <w:tcW w:w="67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гибе ль</w:t>
            </w:r>
          </w:p>
        </w:tc>
        <w:tc>
          <w:tcPr>
            <w:tcW w:w="737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пожа ры</w:t>
            </w:r>
          </w:p>
        </w:tc>
        <w:tc>
          <w:tcPr>
            <w:tcW w:w="64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уще рб, тыс. руб.</w:t>
            </w:r>
          </w:p>
        </w:tc>
        <w:tc>
          <w:tcPr>
            <w:tcW w:w="67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гибе ль</w:t>
            </w:r>
          </w:p>
        </w:tc>
        <w:tc>
          <w:tcPr>
            <w:tcW w:w="737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пожа ры</w:t>
            </w:r>
          </w:p>
        </w:tc>
        <w:tc>
          <w:tcPr>
            <w:tcW w:w="64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уще рб, тыс. руб.</w:t>
            </w:r>
          </w:p>
        </w:tc>
        <w:tc>
          <w:tcPr>
            <w:tcW w:w="67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гибе ль</w:t>
            </w:r>
          </w:p>
        </w:tc>
        <w:tc>
          <w:tcPr>
            <w:tcW w:w="737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пожа ры</w:t>
            </w:r>
          </w:p>
        </w:tc>
        <w:tc>
          <w:tcPr>
            <w:tcW w:w="64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уще рб, тыс. руб.</w:t>
            </w:r>
          </w:p>
        </w:tc>
        <w:tc>
          <w:tcPr>
            <w:tcW w:w="672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гибе ль</w:t>
            </w:r>
          </w:p>
        </w:tc>
      </w:tr>
      <w:tr w:rsidR="008420D7" w:rsidRPr="00700E29" w:rsidTr="00DA7E71">
        <w:tc>
          <w:tcPr>
            <w:tcW w:w="178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Ортолыкское 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7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dxa"/>
          </w:tcPr>
          <w:p w:rsidR="008420D7" w:rsidRPr="00700E29" w:rsidRDefault="00C04C9C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4C9C" w:rsidRDefault="00C04C9C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lastRenderedPageBreak/>
        <w:t xml:space="preserve">Для предупреждения пожаров ведется определенная работа администрацией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</w:t>
      </w:r>
      <w:r w:rsidR="00DE0BE8">
        <w:rPr>
          <w:rFonts w:ascii="Times New Roman" w:hAnsi="Times New Roman" w:cs="Times New Roman"/>
          <w:sz w:val="24"/>
          <w:szCs w:val="24"/>
        </w:rPr>
        <w:t xml:space="preserve"> </w:t>
      </w:r>
      <w:r w:rsidRPr="00700E29">
        <w:rPr>
          <w:rFonts w:ascii="Times New Roman" w:hAnsi="Times New Roman" w:cs="Times New Roman"/>
          <w:sz w:val="24"/>
          <w:szCs w:val="24"/>
        </w:rPr>
        <w:t>о</w:t>
      </w:r>
      <w:r w:rsidR="00DE0BE8">
        <w:rPr>
          <w:rFonts w:ascii="Times New Roman" w:hAnsi="Times New Roman" w:cs="Times New Roman"/>
          <w:sz w:val="24"/>
          <w:szCs w:val="24"/>
        </w:rPr>
        <w:t>тделением н</w:t>
      </w:r>
      <w:r w:rsidR="00C04C9C">
        <w:rPr>
          <w:rFonts w:ascii="Times New Roman" w:hAnsi="Times New Roman" w:cs="Times New Roman"/>
          <w:sz w:val="24"/>
          <w:szCs w:val="24"/>
        </w:rPr>
        <w:t xml:space="preserve">адзорной деятельности </w:t>
      </w:r>
      <w:r w:rsidR="00DE0BE8">
        <w:rPr>
          <w:rFonts w:ascii="Times New Roman" w:hAnsi="Times New Roman" w:cs="Times New Roman"/>
          <w:sz w:val="24"/>
          <w:szCs w:val="24"/>
        </w:rPr>
        <w:t>по Кош-Агачскому району УПДиПР</w:t>
      </w:r>
      <w:r w:rsidRPr="00700E29">
        <w:rPr>
          <w:rFonts w:ascii="Times New Roman" w:hAnsi="Times New Roman" w:cs="Times New Roman"/>
          <w:sz w:val="24"/>
          <w:szCs w:val="24"/>
        </w:rPr>
        <w:t>: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- при проведении плановых проверок жилищного фонда особое внимание уделяется ветхому жилью; - осуществляется информационное обеспечение в области пожарной безопасности.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разработано Положение о добровольной пожарной охране от </w:t>
      </w:r>
      <w:r w:rsidR="00DE0BE8">
        <w:rPr>
          <w:rFonts w:ascii="Times New Roman" w:hAnsi="Times New Roman" w:cs="Times New Roman"/>
          <w:sz w:val="24"/>
          <w:szCs w:val="24"/>
        </w:rPr>
        <w:t xml:space="preserve">07.04.2015г. № </w:t>
      </w:r>
      <w:r w:rsidRPr="00700E29">
        <w:rPr>
          <w:rFonts w:ascii="Times New Roman" w:hAnsi="Times New Roman" w:cs="Times New Roman"/>
          <w:sz w:val="24"/>
          <w:szCs w:val="24"/>
        </w:rPr>
        <w:t xml:space="preserve">№ </w:t>
      </w:r>
      <w:r w:rsidR="00DE0BE8">
        <w:rPr>
          <w:rFonts w:ascii="Times New Roman" w:hAnsi="Times New Roman" w:cs="Times New Roman"/>
          <w:sz w:val="24"/>
          <w:szCs w:val="24"/>
        </w:rPr>
        <w:t>16 А</w:t>
      </w:r>
      <w:r w:rsidRPr="00700E29">
        <w:rPr>
          <w:rFonts w:ascii="Times New Roman" w:hAnsi="Times New Roman" w:cs="Times New Roman"/>
          <w:sz w:val="24"/>
          <w:szCs w:val="24"/>
        </w:rPr>
        <w:t xml:space="preserve"> «О создании организации деятельности добровольной пожарной охраны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поселения». Из-за отсутствия средств в бюджете поселения добровольная пожарная охрана свою работу начать не может.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Несмотря на проводимую работу, обстановка с пожарами остается сложной. Сложившееся положение 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в области количества пожаров и их последствий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29">
        <w:rPr>
          <w:rFonts w:ascii="Times New Roman" w:hAnsi="Times New Roman" w:cs="Times New Roman"/>
          <w:sz w:val="24"/>
          <w:szCs w:val="24"/>
        </w:rPr>
        <w:t xml:space="preserve">комплексом проблем нормативно-правового, материально-технического, информационного характера. Данные проблемы с течением времени накапливаются, но не получают должного решения.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Необходимо ответить, что 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В населенн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00E2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E2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E29">
        <w:rPr>
          <w:rFonts w:ascii="Times New Roman" w:hAnsi="Times New Roman" w:cs="Times New Roman"/>
          <w:sz w:val="24"/>
          <w:szCs w:val="24"/>
        </w:rPr>
        <w:t xml:space="preserve">тся естественные водоисточники. На основании п. 95 Правил пожарной безопасности в РФ (ППБ 01-03) водонапорные башни должны быть приспособлены для отбора воды пожарной техникой в любое время года.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Пунктом 31 ППБ 01-03 требуется наличие в населенных пунктах переносных пожарных мотопомп. За переносными пожарными мотопомпами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 </w:t>
      </w:r>
    </w:p>
    <w:p w:rsidR="008420D7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Исходя из вышеизложенного проблему укрепления пожарной безопасности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8420D7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4A" w:rsidRDefault="00BA194A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4A" w:rsidRDefault="00BA194A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Pr="009A2868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68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реализации Программы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Для реализации Программы необходимо решать следующие задачи: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- формирование нормативно-правовой, методической и технической базы в области укрепления пожарной безопасности на уровне поселения;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- совершенствование противопожарной агитации при использовании средств массовой информации, наглядной агитации, листовок, личных бесед с гражданами; снижение количества пожаров; предотвращения случаев травматизма, гибели людей; снижение возможного материального ущерба, возникающего в результате пожаров;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- повышение готовности подразделения противопожарной службы к тушению пожаров и ведению аварийно-спасательных работ;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- обеспечение первоочередных мер по противопожарной защите жилья, муниципальных учреждений;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- взаимодействие с другими реализуемыми на территории поселения программами и мероприятиями, в которых частично решаются проблемы в области укрепления пожарной безопасности. </w:t>
      </w:r>
    </w:p>
    <w:p w:rsidR="008420D7" w:rsidRPr="00700E29" w:rsidRDefault="008420D7" w:rsidP="00DE0B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Период действия Программы – 2 года (201</w:t>
      </w:r>
      <w:r w:rsidR="00DE0BE8">
        <w:rPr>
          <w:rFonts w:ascii="Times New Roman" w:hAnsi="Times New Roman" w:cs="Times New Roman"/>
          <w:sz w:val="24"/>
          <w:szCs w:val="24"/>
        </w:rPr>
        <w:t>5</w:t>
      </w:r>
      <w:r w:rsidRPr="00700E29">
        <w:rPr>
          <w:rFonts w:ascii="Times New Roman" w:hAnsi="Times New Roman" w:cs="Times New Roman"/>
          <w:sz w:val="24"/>
          <w:szCs w:val="24"/>
        </w:rPr>
        <w:t>-201</w:t>
      </w:r>
      <w:r w:rsidR="00DE0BE8">
        <w:rPr>
          <w:rFonts w:ascii="Times New Roman" w:hAnsi="Times New Roman" w:cs="Times New Roman"/>
          <w:sz w:val="24"/>
          <w:szCs w:val="24"/>
        </w:rPr>
        <w:t>6</w:t>
      </w:r>
      <w:r w:rsidRPr="00700E29">
        <w:rPr>
          <w:rFonts w:ascii="Times New Roman" w:hAnsi="Times New Roman" w:cs="Times New Roman"/>
          <w:sz w:val="24"/>
          <w:szCs w:val="24"/>
        </w:rPr>
        <w:t xml:space="preserve">г.г.).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целев</w:t>
      </w:r>
      <w:r w:rsidR="00DE0BE8">
        <w:rPr>
          <w:rFonts w:ascii="Times New Roman" w:hAnsi="Times New Roman" w:cs="Times New Roman"/>
          <w:sz w:val="24"/>
          <w:szCs w:val="24"/>
        </w:rPr>
        <w:t>ого выделения бюджетных средств</w:t>
      </w:r>
      <w:r w:rsidRPr="00700E29">
        <w:rPr>
          <w:rFonts w:ascii="Times New Roman" w:hAnsi="Times New Roman" w:cs="Times New Roman"/>
          <w:sz w:val="24"/>
          <w:szCs w:val="24"/>
        </w:rPr>
        <w:t xml:space="preserve">, при освоении которых в короткие сроки создадутся необходимые условия для кардинальных изменений в укреплении пожарной безопасности, защиты жизни и здоровья граждан от пожаров.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</w:t>
      </w:r>
    </w:p>
    <w:p w:rsidR="008420D7" w:rsidRPr="00700E29" w:rsidRDefault="008420D7" w:rsidP="00DE0B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местного бюджета и иных источников поступления. </w:t>
      </w:r>
    </w:p>
    <w:p w:rsidR="008420D7" w:rsidRPr="00700E29" w:rsidRDefault="008420D7" w:rsidP="00DE0B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Объем средств может ежегодно уточняться в установленном порядке.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Pr="009A2868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6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 и</w:t>
      </w:r>
    </w:p>
    <w:p w:rsidR="008420D7" w:rsidRPr="009A2868" w:rsidRDefault="008420D7" w:rsidP="008420D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68">
        <w:rPr>
          <w:rFonts w:ascii="Times New Roman" w:hAnsi="Times New Roman" w:cs="Times New Roman"/>
          <w:b/>
          <w:sz w:val="24"/>
          <w:szCs w:val="24"/>
        </w:rPr>
        <w:t>контроль за ходом ее реализации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</w:t>
      </w:r>
      <w:r w:rsidR="00DE0BE8">
        <w:rPr>
          <w:rFonts w:ascii="Times New Roman" w:hAnsi="Times New Roman" w:cs="Times New Roman"/>
          <w:sz w:val="24"/>
          <w:szCs w:val="24"/>
        </w:rPr>
        <w:tab/>
      </w:r>
      <w:r w:rsidRPr="00700E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700E29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выделяемых заказов, издает нормативные акты, направленные на выполнение соответствующих программных мероприятий. </w:t>
      </w:r>
    </w:p>
    <w:p w:rsidR="008420D7" w:rsidRPr="00700E29" w:rsidRDefault="008420D7" w:rsidP="00DE0B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Общий контроль за реализацией Программы и контроль текущих мероприятий Программы осуществляет глава поселения.</w:t>
      </w:r>
    </w:p>
    <w:p w:rsidR="008420D7" w:rsidRPr="00700E29" w:rsidRDefault="00DE0BE8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</w:t>
      </w:r>
      <w:r w:rsidR="008420D7" w:rsidRPr="00700E29">
        <w:rPr>
          <w:rFonts w:ascii="Times New Roman" w:hAnsi="Times New Roman" w:cs="Times New Roman"/>
          <w:sz w:val="24"/>
          <w:szCs w:val="24"/>
        </w:rPr>
        <w:t xml:space="preserve">нка эффективности последствий реализации Программы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 </w:t>
      </w:r>
    </w:p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 xml:space="preserve">Предполагаемые объемы и источники финансирования Программы </w:t>
      </w:r>
    </w:p>
    <w:p w:rsidR="008420D7" w:rsidRPr="00BA194A" w:rsidRDefault="008420D7" w:rsidP="00BA194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4A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целевой Программы, финансируемых из бюджета Ортолыкского сельского поселения</w:t>
      </w:r>
    </w:p>
    <w:tbl>
      <w:tblPr>
        <w:tblStyle w:val="a3"/>
        <w:tblW w:w="10031" w:type="dxa"/>
        <w:tblLook w:val="04A0"/>
      </w:tblPr>
      <w:tblGrid>
        <w:gridCol w:w="540"/>
        <w:gridCol w:w="3679"/>
        <w:gridCol w:w="1276"/>
        <w:gridCol w:w="850"/>
        <w:gridCol w:w="945"/>
        <w:gridCol w:w="2741"/>
      </w:tblGrid>
      <w:tr w:rsidR="008420D7" w:rsidRPr="00700E29" w:rsidTr="00BA194A">
        <w:tc>
          <w:tcPr>
            <w:tcW w:w="540" w:type="dxa"/>
            <w:vMerge w:val="restart"/>
          </w:tcPr>
          <w:p w:rsidR="008420D7" w:rsidRPr="00700E29" w:rsidRDefault="008420D7" w:rsidP="00DA7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</w:tcPr>
          <w:p w:rsidR="008420D7" w:rsidRPr="00700E29" w:rsidRDefault="008420D7" w:rsidP="00DA7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  <w:gridSpan w:val="3"/>
          </w:tcPr>
          <w:p w:rsidR="008420D7" w:rsidRPr="00700E29" w:rsidRDefault="008420D7" w:rsidP="00DA7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работ, тыс. руб.</w:t>
            </w:r>
          </w:p>
        </w:tc>
        <w:tc>
          <w:tcPr>
            <w:tcW w:w="2741" w:type="dxa"/>
            <w:vMerge w:val="restart"/>
          </w:tcPr>
          <w:p w:rsidR="008420D7" w:rsidRPr="00700E29" w:rsidRDefault="008420D7" w:rsidP="00DA7E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8420D7" w:rsidRPr="00700E29" w:rsidTr="00BA194A">
        <w:tc>
          <w:tcPr>
            <w:tcW w:w="540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420D7" w:rsidRPr="00700E29" w:rsidRDefault="008420D7" w:rsidP="00DE0B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Всего 201</w:t>
            </w:r>
            <w:r w:rsidR="00DE0BE8">
              <w:rPr>
                <w:rFonts w:ascii="Times New Roman" w:hAnsi="Times New Roman" w:cs="Times New Roman"/>
                <w:sz w:val="24"/>
                <w:szCs w:val="24"/>
              </w:rPr>
              <w:t>5- 2016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1795" w:type="dxa"/>
            <w:gridSpan w:val="2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741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7" w:rsidRPr="00700E29" w:rsidTr="00BA194A">
        <w:tc>
          <w:tcPr>
            <w:tcW w:w="540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0D7" w:rsidRPr="00700E29" w:rsidRDefault="008420D7" w:rsidP="00DE0B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0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8420D7" w:rsidRPr="00700E29" w:rsidRDefault="008420D7" w:rsidP="00DE0B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0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  <w:vMerge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D7" w:rsidRPr="00700E29" w:rsidTr="00BA194A">
        <w:tc>
          <w:tcPr>
            <w:tcW w:w="540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Выпуск листовок, буклетов, установка плакатов, растяжек на улицах, пропагандирующих соблюдение мер пожарной безопасности</w:t>
            </w:r>
          </w:p>
        </w:tc>
        <w:tc>
          <w:tcPr>
            <w:tcW w:w="1276" w:type="dxa"/>
          </w:tcPr>
          <w:p w:rsidR="008420D7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420D7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420D7" w:rsidRPr="00700E29" w:rsidRDefault="008C31B5" w:rsidP="00DE0B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0D7" w:rsidRPr="00700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8420D7" w:rsidRPr="00700E29" w:rsidRDefault="008420D7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31B5" w:rsidRPr="00700E29" w:rsidTr="00BA194A">
        <w:tc>
          <w:tcPr>
            <w:tcW w:w="54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276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5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41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 сельского поселения</w:t>
            </w:r>
          </w:p>
        </w:tc>
      </w:tr>
      <w:tr w:rsidR="008C31B5" w:rsidRPr="00700E29" w:rsidTr="00BA194A">
        <w:tc>
          <w:tcPr>
            <w:tcW w:w="54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 техническое обеспечение деятельности добровольной пожарной охраны</w:t>
            </w:r>
          </w:p>
        </w:tc>
        <w:tc>
          <w:tcPr>
            <w:tcW w:w="1276" w:type="dxa"/>
          </w:tcPr>
          <w:p w:rsidR="008C31B5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C31B5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45" w:type="dxa"/>
          </w:tcPr>
          <w:p w:rsidR="008C31B5" w:rsidRPr="00700E29" w:rsidRDefault="00BA194A" w:rsidP="00BA19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41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индивидуальные предприниматели</w:t>
            </w:r>
          </w:p>
        </w:tc>
      </w:tr>
      <w:tr w:rsidR="008C31B5" w:rsidRPr="00700E29" w:rsidTr="00BA194A">
        <w:tc>
          <w:tcPr>
            <w:tcW w:w="54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пожарных гидрантов и водоемов</w:t>
            </w:r>
          </w:p>
        </w:tc>
        <w:tc>
          <w:tcPr>
            <w:tcW w:w="1276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1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31B5" w:rsidRPr="00700E29" w:rsidTr="00BA194A">
        <w:tc>
          <w:tcPr>
            <w:tcW w:w="54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пирсов и противопожарных водоемов</w:t>
            </w:r>
          </w:p>
        </w:tc>
        <w:tc>
          <w:tcPr>
            <w:tcW w:w="1276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41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31B5" w:rsidRPr="00700E29" w:rsidTr="00BA194A">
        <w:tc>
          <w:tcPr>
            <w:tcW w:w="540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276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C31B5" w:rsidRPr="00700E29" w:rsidRDefault="008C31B5" w:rsidP="008C31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1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31B5" w:rsidRPr="00700E29" w:rsidTr="00BA194A">
        <w:tc>
          <w:tcPr>
            <w:tcW w:w="4219" w:type="dxa"/>
            <w:gridSpan w:val="2"/>
          </w:tcPr>
          <w:p w:rsidR="00BA194A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B5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A194A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1B5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BA194A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5" w:type="dxa"/>
          </w:tcPr>
          <w:p w:rsidR="008C31B5" w:rsidRPr="00700E29" w:rsidRDefault="00BA194A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741" w:type="dxa"/>
          </w:tcPr>
          <w:p w:rsidR="008C31B5" w:rsidRPr="00700E29" w:rsidRDefault="008C31B5" w:rsidP="00DA7E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D7" w:rsidRPr="00700E29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D7" w:rsidRDefault="008420D7" w:rsidP="008420D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67" w:rsidRDefault="00A05267"/>
    <w:sectPr w:rsidR="00A05267" w:rsidSect="00A052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CE" w:rsidRDefault="00C758CE" w:rsidP="008420D7">
      <w:pPr>
        <w:spacing w:after="0" w:line="240" w:lineRule="auto"/>
      </w:pPr>
      <w:r>
        <w:separator/>
      </w:r>
    </w:p>
  </w:endnote>
  <w:endnote w:type="continuationSeparator" w:id="1">
    <w:p w:rsidR="00C758CE" w:rsidRDefault="00C758CE" w:rsidP="0084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79"/>
      <w:docPartObj>
        <w:docPartGallery w:val="Page Numbers (Bottom of Page)"/>
        <w:docPartUnique/>
      </w:docPartObj>
    </w:sdtPr>
    <w:sdtContent>
      <w:p w:rsidR="008420D7" w:rsidRDefault="004B5DB6">
        <w:pPr>
          <w:pStyle w:val="a9"/>
          <w:jc w:val="center"/>
        </w:pPr>
        <w:fldSimple w:instr=" PAGE   \* MERGEFORMAT ">
          <w:r w:rsidR="00ED1672">
            <w:rPr>
              <w:noProof/>
            </w:rPr>
            <w:t>2</w:t>
          </w:r>
        </w:fldSimple>
      </w:p>
    </w:sdtContent>
  </w:sdt>
  <w:p w:rsidR="008420D7" w:rsidRDefault="008420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CE" w:rsidRDefault="00C758CE" w:rsidP="008420D7">
      <w:pPr>
        <w:spacing w:after="0" w:line="240" w:lineRule="auto"/>
      </w:pPr>
      <w:r>
        <w:separator/>
      </w:r>
    </w:p>
  </w:footnote>
  <w:footnote w:type="continuationSeparator" w:id="1">
    <w:p w:rsidR="00C758CE" w:rsidRDefault="00C758CE" w:rsidP="0084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0D7"/>
    <w:rsid w:val="001F3EAF"/>
    <w:rsid w:val="00214B52"/>
    <w:rsid w:val="00444267"/>
    <w:rsid w:val="004B5DB6"/>
    <w:rsid w:val="007C35BC"/>
    <w:rsid w:val="008420D7"/>
    <w:rsid w:val="008C31B5"/>
    <w:rsid w:val="00A05267"/>
    <w:rsid w:val="00B14B59"/>
    <w:rsid w:val="00BA194A"/>
    <w:rsid w:val="00C04C9C"/>
    <w:rsid w:val="00C758CE"/>
    <w:rsid w:val="00DC02DF"/>
    <w:rsid w:val="00DE0BE8"/>
    <w:rsid w:val="00E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0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D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0D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4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0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2015-04-30T06:34:00Z</cp:lastPrinted>
  <dcterms:created xsi:type="dcterms:W3CDTF">2015-04-30T05:46:00Z</dcterms:created>
  <dcterms:modified xsi:type="dcterms:W3CDTF">2015-06-17T08:08:00Z</dcterms:modified>
</cp:coreProperties>
</file>