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F06300" w:rsidTr="00A204C0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00" w:rsidRDefault="00F06300" w:rsidP="00A204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F06300" w:rsidRDefault="00F06300" w:rsidP="00A204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F06300" w:rsidRDefault="00F06300" w:rsidP="00A204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F06300" w:rsidRDefault="00F06300" w:rsidP="00A2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F06300" w:rsidRDefault="00F06300" w:rsidP="00A204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F06300" w:rsidRDefault="00F06300" w:rsidP="00A2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F06300" w:rsidRDefault="00F06300" w:rsidP="00340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340D4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00" w:rsidRDefault="00F06300" w:rsidP="00A204C0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00" w:rsidRDefault="00F06300" w:rsidP="00A2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F06300" w:rsidRDefault="00F06300" w:rsidP="00A2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F06300" w:rsidRDefault="00F06300" w:rsidP="00A204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F06300" w:rsidRDefault="00F06300" w:rsidP="00A2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F06300" w:rsidRDefault="00F06300" w:rsidP="00A204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F06300" w:rsidRDefault="00F06300" w:rsidP="00A2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F06300" w:rsidRDefault="00F06300" w:rsidP="00340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340D4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06300" w:rsidRPr="00D520E5" w:rsidRDefault="00F06300" w:rsidP="00F063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ÖП</w:t>
      </w:r>
    </w:p>
    <w:p w:rsidR="00F06300" w:rsidRPr="00366272" w:rsidRDefault="00F06300" w:rsidP="00F0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272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40D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14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36627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340D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мая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366272">
        <w:rPr>
          <w:rFonts w:ascii="Times New Roman" w:hAnsi="Times New Roman" w:cs="Times New Roman"/>
          <w:b/>
          <w:bCs/>
          <w:sz w:val="28"/>
          <w:szCs w:val="28"/>
        </w:rPr>
        <w:t xml:space="preserve"> 2015г.  № 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</w:t>
      </w:r>
      <w:r w:rsidR="00340D4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66272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F06300" w:rsidRPr="00366272" w:rsidRDefault="00F06300" w:rsidP="00F063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F06300" w:rsidRPr="00D520E5" w:rsidRDefault="00F06300" w:rsidP="00F06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Default="00F06300" w:rsidP="00F06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300" w:rsidRDefault="00F06300" w:rsidP="00F06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300" w:rsidRPr="00340D4B" w:rsidRDefault="00F06300" w:rsidP="00F0630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обеспечении доступа к </w:t>
      </w:r>
      <w:r w:rsidR="00340D4B" w:rsidRPr="00340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вновь </w:t>
      </w:r>
      <w:r w:rsidRPr="00340D4B">
        <w:rPr>
          <w:rFonts w:ascii="Times New Roman" w:hAnsi="Times New Roman" w:cs="Times New Roman"/>
          <w:bCs/>
          <w:color w:val="000000"/>
          <w:sz w:val="28"/>
          <w:szCs w:val="28"/>
        </w:rPr>
        <w:t>образуемым земельным участкам</w:t>
      </w:r>
    </w:p>
    <w:p w:rsidR="00F06300" w:rsidRPr="00D520E5" w:rsidRDefault="00F06300" w:rsidP="00F06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300" w:rsidRPr="0030277E" w:rsidRDefault="00F06300" w:rsidP="00F063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7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заявления </w:t>
      </w:r>
      <w:proofErr w:type="spellStart"/>
      <w:r w:rsidR="00340D4B">
        <w:rPr>
          <w:rFonts w:ascii="Times New Roman" w:hAnsi="Times New Roman" w:cs="Times New Roman"/>
          <w:color w:val="000000"/>
          <w:sz w:val="28"/>
          <w:szCs w:val="28"/>
        </w:rPr>
        <w:t>Майхиевой</w:t>
      </w:r>
      <w:proofErr w:type="spellEnd"/>
      <w:r w:rsidR="00340D4B">
        <w:rPr>
          <w:rFonts w:ascii="Times New Roman" w:hAnsi="Times New Roman" w:cs="Times New Roman"/>
          <w:color w:val="000000"/>
          <w:sz w:val="28"/>
          <w:szCs w:val="28"/>
        </w:rPr>
        <w:t xml:space="preserve"> Светланы </w:t>
      </w:r>
      <w:proofErr w:type="spellStart"/>
      <w:r w:rsidR="00340D4B">
        <w:rPr>
          <w:rFonts w:ascii="Times New Roman" w:hAnsi="Times New Roman" w:cs="Times New Roman"/>
          <w:color w:val="000000"/>
          <w:sz w:val="28"/>
          <w:szCs w:val="28"/>
        </w:rPr>
        <w:t>Мерлюевны</w:t>
      </w:r>
      <w:proofErr w:type="spellEnd"/>
      <w:r w:rsidR="00340D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277E">
        <w:rPr>
          <w:rFonts w:ascii="Times New Roman" w:hAnsi="Times New Roman" w:cs="Times New Roman"/>
          <w:color w:val="000000"/>
          <w:sz w:val="28"/>
          <w:szCs w:val="28"/>
        </w:rPr>
        <w:t xml:space="preserve"> и в  соответствии с Земельным кодексом Российской Федерации №136-ФЗ от 25.10.2001 года администрация </w:t>
      </w:r>
      <w:proofErr w:type="spellStart"/>
      <w:r w:rsidRPr="0030277E">
        <w:rPr>
          <w:rFonts w:ascii="Times New Roman" w:hAnsi="Times New Roman" w:cs="Times New Roman"/>
          <w:color w:val="000000"/>
          <w:sz w:val="28"/>
          <w:szCs w:val="28"/>
        </w:rPr>
        <w:t>Ортолыкского</w:t>
      </w:r>
      <w:proofErr w:type="spellEnd"/>
      <w:r w:rsidRPr="003027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0277E">
        <w:rPr>
          <w:rFonts w:ascii="Times New Roman" w:hAnsi="Times New Roman" w:cs="Times New Roman"/>
          <w:color w:val="000000"/>
          <w:sz w:val="28"/>
          <w:szCs w:val="28"/>
        </w:rPr>
        <w:t>Кош-Агаского</w:t>
      </w:r>
      <w:proofErr w:type="spellEnd"/>
      <w:r w:rsidRPr="003027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Алтай: </w:t>
      </w:r>
    </w:p>
    <w:p w:rsidR="00F06300" w:rsidRPr="0030277E" w:rsidRDefault="00F06300" w:rsidP="00F063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7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6300" w:rsidRPr="0030277E" w:rsidRDefault="00F06300" w:rsidP="00F063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277E">
        <w:rPr>
          <w:color w:val="000000"/>
          <w:sz w:val="28"/>
          <w:szCs w:val="28"/>
        </w:rPr>
        <w:t>Обеспечить доступ к образуемому земельному участку, с обозначени</w:t>
      </w:r>
      <w:r w:rsidR="00340D4B">
        <w:rPr>
          <w:color w:val="000000"/>
          <w:sz w:val="28"/>
          <w:szCs w:val="28"/>
        </w:rPr>
        <w:t>ем</w:t>
      </w:r>
      <w:r w:rsidRPr="0030277E">
        <w:rPr>
          <w:color w:val="000000"/>
          <w:sz w:val="28"/>
          <w:szCs w:val="28"/>
        </w:rPr>
        <w:t xml:space="preserve"> 04:10:</w:t>
      </w:r>
      <w:r w:rsidR="00340D4B">
        <w:rPr>
          <w:color w:val="000000"/>
          <w:sz w:val="28"/>
          <w:szCs w:val="28"/>
        </w:rPr>
        <w:t>030103:62:ЗУ</w:t>
      </w:r>
      <w:proofErr w:type="gramStart"/>
      <w:r w:rsidR="00340D4B">
        <w:rPr>
          <w:color w:val="000000"/>
          <w:sz w:val="28"/>
          <w:szCs w:val="28"/>
        </w:rPr>
        <w:t>1</w:t>
      </w:r>
      <w:proofErr w:type="gramEnd"/>
      <w:r w:rsidR="00340D4B">
        <w:rPr>
          <w:color w:val="000000"/>
          <w:sz w:val="28"/>
          <w:szCs w:val="28"/>
        </w:rPr>
        <w:t xml:space="preserve"> </w:t>
      </w:r>
      <w:r w:rsidRPr="0030277E">
        <w:rPr>
          <w:color w:val="000000"/>
          <w:sz w:val="28"/>
          <w:szCs w:val="28"/>
        </w:rPr>
        <w:t>через земельный участок с кадастровым номером 04:10:000000:23.</w:t>
      </w:r>
    </w:p>
    <w:p w:rsidR="00F06300" w:rsidRPr="0030277E" w:rsidRDefault="00F06300" w:rsidP="00F06300">
      <w:pPr>
        <w:pStyle w:val="a3"/>
        <w:numPr>
          <w:ilvl w:val="0"/>
          <w:numId w:val="1"/>
        </w:numPr>
        <w:ind w:hanging="294"/>
        <w:rPr>
          <w:color w:val="000000"/>
          <w:sz w:val="28"/>
          <w:szCs w:val="28"/>
        </w:rPr>
      </w:pPr>
      <w:r w:rsidRPr="0030277E">
        <w:rPr>
          <w:color w:val="000000"/>
          <w:sz w:val="28"/>
          <w:szCs w:val="28"/>
        </w:rPr>
        <w:t>Контроль за исполнения данного постановления оставляю за собой.</w:t>
      </w:r>
    </w:p>
    <w:p w:rsidR="00F06300" w:rsidRPr="00D520E5" w:rsidRDefault="00F06300" w:rsidP="00F063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300" w:rsidRPr="00D520E5" w:rsidRDefault="00F06300" w:rsidP="00F063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300" w:rsidRDefault="00F06300" w:rsidP="00F063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300" w:rsidRPr="00D520E5" w:rsidRDefault="00F06300" w:rsidP="00F063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6300" w:rsidRPr="00D520E5" w:rsidRDefault="00F06300" w:rsidP="00F0630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E5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F06300" w:rsidRPr="00D520E5" w:rsidRDefault="00F06300" w:rsidP="00F06300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00" w:rsidRDefault="00F06300" w:rsidP="00F06300"/>
    <w:p w:rsidR="00F06300" w:rsidRDefault="00F06300" w:rsidP="00F06300"/>
    <w:p w:rsidR="00F06300" w:rsidRPr="00375E18" w:rsidRDefault="00F06300" w:rsidP="00F06300"/>
    <w:p w:rsidR="00F06300" w:rsidRDefault="00F06300" w:rsidP="00F06300"/>
    <w:p w:rsidR="00A05267" w:rsidRDefault="00A05267"/>
    <w:sectPr w:rsidR="00A05267" w:rsidSect="00E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00"/>
    <w:rsid w:val="00340D4B"/>
    <w:rsid w:val="00A05267"/>
    <w:rsid w:val="00B010EA"/>
    <w:rsid w:val="00F0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2015-06-17T07:37:00Z</dcterms:created>
  <dcterms:modified xsi:type="dcterms:W3CDTF">2015-06-17T07:40:00Z</dcterms:modified>
</cp:coreProperties>
</file>