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F267FB" w:rsidTr="005817DA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FB" w:rsidRDefault="00F267FB" w:rsidP="005817D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F267FB" w:rsidRDefault="00F267FB" w:rsidP="005817D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F267FB" w:rsidRDefault="00F267FB" w:rsidP="005817D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F267FB" w:rsidRDefault="00F267FB" w:rsidP="005817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F267FB" w:rsidRDefault="00F267FB" w:rsidP="005817D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F267FB" w:rsidRDefault="00F267FB" w:rsidP="005817D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F267FB" w:rsidRDefault="00F267FB" w:rsidP="005817D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FB" w:rsidRDefault="00F267FB" w:rsidP="005817DA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FB" w:rsidRDefault="00F267FB" w:rsidP="005817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F267FB" w:rsidRDefault="00F267FB" w:rsidP="005817DA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ТÖЗÖЛМÖ</w:t>
            </w:r>
          </w:p>
          <w:p w:rsidR="00F267FB" w:rsidRDefault="00F267FB" w:rsidP="005817D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F267FB" w:rsidRDefault="00F267FB" w:rsidP="005817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F267FB" w:rsidRDefault="00F267FB" w:rsidP="005817D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F267FB" w:rsidRDefault="00F267FB" w:rsidP="005817D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Чуйская ором, 1 </w:t>
            </w:r>
          </w:p>
          <w:p w:rsidR="00F267FB" w:rsidRDefault="00F267FB" w:rsidP="005817D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267FB" w:rsidRPr="00D520E5" w:rsidRDefault="00F267FB" w:rsidP="00F267FB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ÖП</w:t>
      </w:r>
    </w:p>
    <w:p w:rsidR="00F267FB" w:rsidRPr="00883F7A" w:rsidRDefault="00F267FB" w:rsidP="00F267F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23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 декабря  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6</w:t>
      </w:r>
      <w:r w:rsidRPr="00883F7A">
        <w:rPr>
          <w:b/>
          <w:bCs/>
          <w:sz w:val="24"/>
        </w:rPr>
        <w:t xml:space="preserve">г.  № </w:t>
      </w:r>
      <w:r w:rsidRPr="00883F7A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8</w:t>
      </w:r>
      <w:r w:rsidR="00A22B50">
        <w:rPr>
          <w:b/>
          <w:bCs/>
          <w:sz w:val="24"/>
          <w:u w:val="single"/>
        </w:rPr>
        <w:t>3</w:t>
      </w:r>
      <w:r w:rsidRPr="00883F7A">
        <w:rPr>
          <w:b/>
          <w:bCs/>
          <w:sz w:val="24"/>
          <w:u w:val="single"/>
        </w:rPr>
        <w:t>_</w:t>
      </w:r>
    </w:p>
    <w:p w:rsidR="00F267FB" w:rsidRPr="00366272" w:rsidRDefault="00F267FB" w:rsidP="00F267F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F267FB" w:rsidRDefault="00F267FB" w:rsidP="00F267FB">
      <w:pPr>
        <w:tabs>
          <w:tab w:val="left" w:pos="2940"/>
        </w:tabs>
        <w:jc w:val="both"/>
        <w:rPr>
          <w:szCs w:val="28"/>
        </w:rPr>
      </w:pPr>
    </w:p>
    <w:p w:rsidR="00F267FB" w:rsidRDefault="00F267FB" w:rsidP="00F267FB">
      <w:pPr>
        <w:tabs>
          <w:tab w:val="left" w:pos="2940"/>
        </w:tabs>
        <w:jc w:val="both"/>
        <w:rPr>
          <w:szCs w:val="28"/>
        </w:rPr>
      </w:pPr>
    </w:p>
    <w:p w:rsidR="00F267FB" w:rsidRDefault="00F267FB" w:rsidP="00F267FB">
      <w:pPr>
        <w:ind w:right="31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обеспечении доступа к образуемым земельным участкам</w:t>
      </w:r>
    </w:p>
    <w:p w:rsidR="00F267FB" w:rsidRDefault="00F267FB" w:rsidP="00F267FB">
      <w:pPr>
        <w:rPr>
          <w:szCs w:val="28"/>
        </w:rPr>
      </w:pPr>
    </w:p>
    <w:p w:rsidR="00F267FB" w:rsidRPr="004465ED" w:rsidRDefault="00F267FB" w:rsidP="00F267FB">
      <w:pPr>
        <w:ind w:firstLine="426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соответствии с пунктом 57 Приказа Минэкономразвития Российской Федерации от 24.11.2008г. № 412 « Об утверждении формы межевого плана и требований к его подготовке, примерной формы извещения о проведения собрания о согласовании местоположения земельного участка» и р</w:t>
      </w:r>
      <w:r w:rsidRPr="004465ED">
        <w:rPr>
          <w:color w:val="000000"/>
          <w:szCs w:val="28"/>
        </w:rPr>
        <w:t>ассмотрев пред</w:t>
      </w:r>
      <w:r>
        <w:rPr>
          <w:color w:val="000000"/>
          <w:szCs w:val="28"/>
        </w:rPr>
        <w:t>оставленные</w:t>
      </w:r>
      <w:r w:rsidRPr="004465ED">
        <w:rPr>
          <w:color w:val="000000"/>
          <w:szCs w:val="28"/>
        </w:rPr>
        <w:t xml:space="preserve"> материалы по формированию границ земельн</w:t>
      </w:r>
      <w:r>
        <w:rPr>
          <w:color w:val="000000"/>
          <w:szCs w:val="28"/>
        </w:rPr>
        <w:t>ого</w:t>
      </w:r>
      <w:r w:rsidRPr="004465ED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 xml:space="preserve">а, </w:t>
      </w:r>
      <w:r w:rsidRPr="004465ED">
        <w:rPr>
          <w:color w:val="000000"/>
          <w:szCs w:val="28"/>
        </w:rPr>
        <w:t xml:space="preserve">сельская администрация </w:t>
      </w:r>
      <w:proofErr w:type="spellStart"/>
      <w:r w:rsidRPr="004465ED">
        <w:rPr>
          <w:color w:val="000000"/>
          <w:szCs w:val="28"/>
        </w:rPr>
        <w:t>Ортолыкского</w:t>
      </w:r>
      <w:proofErr w:type="spellEnd"/>
      <w:r w:rsidRPr="004465ED">
        <w:rPr>
          <w:color w:val="000000"/>
          <w:szCs w:val="28"/>
        </w:rPr>
        <w:t xml:space="preserve"> сельского поселения </w:t>
      </w:r>
      <w:proofErr w:type="spellStart"/>
      <w:r w:rsidRPr="004465ED">
        <w:rPr>
          <w:color w:val="000000"/>
          <w:szCs w:val="28"/>
        </w:rPr>
        <w:t>Кош-Агаского</w:t>
      </w:r>
      <w:proofErr w:type="spellEnd"/>
      <w:r w:rsidRPr="004465ED">
        <w:rPr>
          <w:color w:val="000000"/>
          <w:szCs w:val="28"/>
        </w:rPr>
        <w:t xml:space="preserve"> района Республики Алтай </w:t>
      </w:r>
      <w:proofErr w:type="gramEnd"/>
    </w:p>
    <w:p w:rsidR="00F267FB" w:rsidRPr="004465ED" w:rsidRDefault="00F267FB" w:rsidP="00F267FB">
      <w:pPr>
        <w:ind w:firstLine="426"/>
        <w:jc w:val="both"/>
        <w:rPr>
          <w:color w:val="000000"/>
          <w:szCs w:val="28"/>
        </w:rPr>
      </w:pPr>
      <w:r w:rsidRPr="004465ED">
        <w:rPr>
          <w:color w:val="000000"/>
          <w:szCs w:val="28"/>
        </w:rPr>
        <w:t>ПОСТАНОВЛЯЕТ:</w:t>
      </w:r>
    </w:p>
    <w:p w:rsidR="00F267FB" w:rsidRPr="0054472A" w:rsidRDefault="00F267FB" w:rsidP="00F267FB">
      <w:pPr>
        <w:pStyle w:val="a3"/>
        <w:numPr>
          <w:ilvl w:val="0"/>
          <w:numId w:val="1"/>
        </w:numPr>
        <w:jc w:val="both"/>
        <w:rPr>
          <w:szCs w:val="28"/>
        </w:rPr>
      </w:pPr>
      <w:r w:rsidRPr="0054472A">
        <w:rPr>
          <w:color w:val="000000"/>
          <w:szCs w:val="28"/>
        </w:rPr>
        <w:t>Доступ к образуем</w:t>
      </w:r>
      <w:r>
        <w:rPr>
          <w:color w:val="000000"/>
          <w:szCs w:val="28"/>
        </w:rPr>
        <w:t>ым</w:t>
      </w:r>
      <w:r w:rsidRPr="0054472A">
        <w:rPr>
          <w:color w:val="000000"/>
          <w:szCs w:val="28"/>
        </w:rPr>
        <w:t xml:space="preserve"> земельн</w:t>
      </w:r>
      <w:r>
        <w:rPr>
          <w:color w:val="000000"/>
          <w:szCs w:val="28"/>
        </w:rPr>
        <w:t>ым</w:t>
      </w:r>
      <w:r w:rsidRPr="0054472A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ам</w:t>
      </w:r>
      <w:r w:rsidRPr="005447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кадастровым номером </w:t>
      </w:r>
      <w:r w:rsidRPr="0054472A">
        <w:rPr>
          <w:color w:val="000000"/>
          <w:szCs w:val="28"/>
        </w:rPr>
        <w:t>04:10:</w:t>
      </w:r>
      <w:r>
        <w:rPr>
          <w:color w:val="000000"/>
          <w:szCs w:val="28"/>
        </w:rPr>
        <w:t>000000:1:ЗУ</w:t>
      </w:r>
      <w:proofErr w:type="gramStart"/>
      <w:r>
        <w:rPr>
          <w:color w:val="000000"/>
          <w:szCs w:val="28"/>
        </w:rPr>
        <w:t>1</w:t>
      </w:r>
      <w:proofErr w:type="gramEnd"/>
      <w:r>
        <w:rPr>
          <w:color w:val="000000"/>
          <w:szCs w:val="28"/>
        </w:rPr>
        <w:t xml:space="preserve">, </w:t>
      </w:r>
      <w:r w:rsidRPr="0054472A">
        <w:rPr>
          <w:color w:val="000000"/>
          <w:szCs w:val="28"/>
        </w:rPr>
        <w:t>обеспеч</w:t>
      </w:r>
      <w:r>
        <w:rPr>
          <w:color w:val="000000"/>
          <w:szCs w:val="28"/>
        </w:rPr>
        <w:t xml:space="preserve">ить посредством земельного участка единого землепользования с кадастровым номером 04:10:000000:23 </w:t>
      </w:r>
      <w:proofErr w:type="gramStart"/>
      <w:r>
        <w:rPr>
          <w:color w:val="000000"/>
          <w:szCs w:val="28"/>
        </w:rPr>
        <w:t>находящихся</w:t>
      </w:r>
      <w:proofErr w:type="gramEnd"/>
      <w:r>
        <w:rPr>
          <w:color w:val="000000"/>
          <w:szCs w:val="28"/>
        </w:rPr>
        <w:t xml:space="preserve"> в государственной собственности.</w:t>
      </w:r>
    </w:p>
    <w:p w:rsidR="00F267FB" w:rsidRPr="004465ED" w:rsidRDefault="00F267FB" w:rsidP="00F267FB">
      <w:pPr>
        <w:pStyle w:val="a3"/>
        <w:numPr>
          <w:ilvl w:val="0"/>
          <w:numId w:val="1"/>
        </w:numPr>
        <w:ind w:hanging="294"/>
        <w:rPr>
          <w:color w:val="000000"/>
          <w:szCs w:val="28"/>
        </w:rPr>
      </w:pPr>
      <w:proofErr w:type="gramStart"/>
      <w:r w:rsidRPr="004465ED">
        <w:rPr>
          <w:color w:val="000000"/>
          <w:szCs w:val="28"/>
        </w:rPr>
        <w:t>Контроль за</w:t>
      </w:r>
      <w:proofErr w:type="gramEnd"/>
      <w:r w:rsidRPr="004465ED">
        <w:rPr>
          <w:color w:val="000000"/>
          <w:szCs w:val="28"/>
        </w:rPr>
        <w:t xml:space="preserve"> исполнени</w:t>
      </w:r>
      <w:r>
        <w:rPr>
          <w:color w:val="000000"/>
          <w:szCs w:val="28"/>
        </w:rPr>
        <w:t>ем</w:t>
      </w:r>
      <w:r w:rsidRPr="004465ED">
        <w:rPr>
          <w:color w:val="000000"/>
          <w:szCs w:val="28"/>
        </w:rPr>
        <w:t xml:space="preserve"> данного постановления оставляю за собой.</w:t>
      </w:r>
    </w:p>
    <w:p w:rsidR="00F267FB" w:rsidRPr="004465ED" w:rsidRDefault="00F267FB" w:rsidP="00F267FB">
      <w:pPr>
        <w:rPr>
          <w:color w:val="000000"/>
          <w:szCs w:val="28"/>
        </w:rPr>
      </w:pPr>
    </w:p>
    <w:p w:rsidR="00F267FB" w:rsidRPr="004465ED" w:rsidRDefault="00F267FB" w:rsidP="00F267FB">
      <w:pPr>
        <w:rPr>
          <w:color w:val="000000"/>
          <w:szCs w:val="28"/>
        </w:rPr>
      </w:pPr>
    </w:p>
    <w:p w:rsidR="00F267FB" w:rsidRPr="004465ED" w:rsidRDefault="00F267FB" w:rsidP="00F267FB">
      <w:pPr>
        <w:rPr>
          <w:color w:val="000000"/>
          <w:szCs w:val="28"/>
        </w:rPr>
      </w:pPr>
    </w:p>
    <w:p w:rsidR="00F267FB" w:rsidRPr="004465ED" w:rsidRDefault="00F267FB" w:rsidP="00F267FB">
      <w:pPr>
        <w:rPr>
          <w:color w:val="000000"/>
          <w:szCs w:val="28"/>
        </w:rPr>
      </w:pPr>
    </w:p>
    <w:p w:rsidR="00F267FB" w:rsidRPr="004465ED" w:rsidRDefault="00F267FB" w:rsidP="00F267FB">
      <w:pPr>
        <w:tabs>
          <w:tab w:val="left" w:pos="2940"/>
        </w:tabs>
        <w:rPr>
          <w:szCs w:val="28"/>
        </w:rPr>
      </w:pPr>
      <w:r w:rsidRPr="004465ED">
        <w:rPr>
          <w:szCs w:val="28"/>
        </w:rPr>
        <w:t xml:space="preserve">Глава сельской администрации  </w:t>
      </w:r>
    </w:p>
    <w:p w:rsidR="00F267FB" w:rsidRPr="004465ED" w:rsidRDefault="00F267FB" w:rsidP="00F267FB">
      <w:pPr>
        <w:tabs>
          <w:tab w:val="left" w:pos="2940"/>
        </w:tabs>
        <w:rPr>
          <w:szCs w:val="28"/>
        </w:rPr>
      </w:pPr>
      <w:proofErr w:type="spellStart"/>
      <w:r w:rsidRPr="004465ED">
        <w:rPr>
          <w:szCs w:val="28"/>
        </w:rPr>
        <w:t>Ортолыкского</w:t>
      </w:r>
      <w:proofErr w:type="spellEnd"/>
      <w:r w:rsidRPr="004465ED">
        <w:rPr>
          <w:szCs w:val="28"/>
        </w:rPr>
        <w:t xml:space="preserve"> сельского поселения               </w:t>
      </w:r>
      <w:r>
        <w:rPr>
          <w:szCs w:val="28"/>
        </w:rPr>
        <w:t xml:space="preserve">  </w:t>
      </w:r>
      <w:r w:rsidRPr="004465ED">
        <w:rPr>
          <w:szCs w:val="28"/>
        </w:rPr>
        <w:t xml:space="preserve">                    </w:t>
      </w:r>
      <w:r>
        <w:rPr>
          <w:szCs w:val="28"/>
        </w:rPr>
        <w:t xml:space="preserve">      </w:t>
      </w:r>
      <w:r w:rsidRPr="004465ED">
        <w:rPr>
          <w:szCs w:val="28"/>
        </w:rPr>
        <w:t xml:space="preserve">         </w:t>
      </w:r>
      <w:proofErr w:type="spellStart"/>
      <w:r w:rsidRPr="004465ED">
        <w:rPr>
          <w:szCs w:val="28"/>
        </w:rPr>
        <w:t>А.К.Яданов</w:t>
      </w:r>
      <w:proofErr w:type="spellEnd"/>
      <w:r w:rsidRPr="004465ED">
        <w:rPr>
          <w:szCs w:val="28"/>
        </w:rPr>
        <w:t xml:space="preserve"> </w:t>
      </w:r>
    </w:p>
    <w:p w:rsidR="00F267FB" w:rsidRDefault="00F267FB" w:rsidP="00F267FB">
      <w:pPr>
        <w:ind w:firstLine="720"/>
        <w:jc w:val="both"/>
      </w:pPr>
    </w:p>
    <w:p w:rsidR="00F267FB" w:rsidRDefault="00F267FB" w:rsidP="00F267FB"/>
    <w:p w:rsidR="00F70B9F" w:rsidRDefault="00F70B9F"/>
    <w:sectPr w:rsidR="00F70B9F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D5F"/>
    <w:multiLevelType w:val="hybridMultilevel"/>
    <w:tmpl w:val="FAA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7FB"/>
    <w:rsid w:val="00556F15"/>
    <w:rsid w:val="00A01FB9"/>
    <w:rsid w:val="00A22B50"/>
    <w:rsid w:val="00C9346B"/>
    <w:rsid w:val="00F267FB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2016-12-27T08:39:00Z</dcterms:created>
  <dcterms:modified xsi:type="dcterms:W3CDTF">2017-01-12T06:03:00Z</dcterms:modified>
</cp:coreProperties>
</file>