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9C1D16" w:rsidTr="004C4C55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16" w:rsidRDefault="009C1D16" w:rsidP="004C4C5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9C1D16" w:rsidRDefault="009C1D16" w:rsidP="004C4C5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9C1D16" w:rsidRDefault="009C1D16" w:rsidP="004C4C5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9C1D16" w:rsidRDefault="009C1D16" w:rsidP="004C4C5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9C1D16" w:rsidRDefault="009C1D16" w:rsidP="004C4C5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9C1D16" w:rsidRDefault="009C1D16" w:rsidP="004C4C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9C1D16" w:rsidRDefault="009C1D16" w:rsidP="004C4C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16" w:rsidRDefault="009C1D16" w:rsidP="004C4C55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D16" w:rsidRDefault="009C1D16" w:rsidP="004C4C5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9C1D16" w:rsidRDefault="009C1D16" w:rsidP="004C4C55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9C1D16" w:rsidRDefault="009C1D16" w:rsidP="004C4C5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9C1D16" w:rsidRDefault="009C1D16" w:rsidP="004C4C5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9C1D16" w:rsidRDefault="009C1D16" w:rsidP="004C4C55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9C1D16" w:rsidRDefault="009C1D16" w:rsidP="004C4C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9C1D16" w:rsidRDefault="009C1D16" w:rsidP="004C4C5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9C1D16" w:rsidRPr="00D520E5" w:rsidRDefault="009C1D16" w:rsidP="009C1D16">
      <w:pPr>
        <w:rPr>
          <w:b/>
          <w:bCs/>
          <w:szCs w:val="28"/>
        </w:rPr>
      </w:pPr>
      <w:r w:rsidRPr="00D520E5">
        <w:rPr>
          <w:b/>
          <w:szCs w:val="28"/>
        </w:rPr>
        <w:t xml:space="preserve">ПОСТАНОВЛЕНИЕ                                                                   </w:t>
      </w:r>
      <w:r w:rsidRPr="00D520E5">
        <w:rPr>
          <w:b/>
          <w:szCs w:val="28"/>
          <w:lang w:val="en-US"/>
        </w:rPr>
        <w:t>J</w:t>
      </w:r>
      <w:r w:rsidRPr="00D520E5">
        <w:rPr>
          <w:b/>
          <w:bCs/>
          <w:szCs w:val="28"/>
        </w:rPr>
        <w:t>ÖП</w:t>
      </w:r>
    </w:p>
    <w:p w:rsidR="009C1D16" w:rsidRPr="00883F7A" w:rsidRDefault="009C1D16" w:rsidP="009C1D1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</w:t>
      </w:r>
      <w:r w:rsidRPr="00883F7A">
        <w:rPr>
          <w:b/>
          <w:bCs/>
          <w:sz w:val="24"/>
        </w:rPr>
        <w:t>от  «</w:t>
      </w:r>
      <w:r w:rsidRPr="00883F7A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 27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» </w:t>
      </w:r>
      <w:r w:rsidRPr="00883F7A">
        <w:rPr>
          <w:b/>
          <w:bCs/>
          <w:sz w:val="24"/>
          <w:u w:val="single"/>
        </w:rPr>
        <w:t xml:space="preserve">  </w:t>
      </w:r>
      <w:r>
        <w:rPr>
          <w:b/>
          <w:bCs/>
          <w:sz w:val="24"/>
          <w:u w:val="single"/>
        </w:rPr>
        <w:t xml:space="preserve">  декабря   </w:t>
      </w:r>
      <w:r w:rsidRPr="00883F7A">
        <w:rPr>
          <w:b/>
          <w:bCs/>
          <w:sz w:val="24"/>
          <w:u w:val="single"/>
        </w:rPr>
        <w:t xml:space="preserve"> </w:t>
      </w:r>
      <w:r w:rsidRPr="00883F7A">
        <w:rPr>
          <w:b/>
          <w:bCs/>
          <w:sz w:val="24"/>
        </w:rPr>
        <w:t xml:space="preserve"> 201</w:t>
      </w:r>
      <w:r>
        <w:rPr>
          <w:b/>
          <w:bCs/>
          <w:sz w:val="24"/>
        </w:rPr>
        <w:t>6</w:t>
      </w:r>
      <w:r w:rsidRPr="00883F7A">
        <w:rPr>
          <w:b/>
          <w:bCs/>
          <w:sz w:val="24"/>
        </w:rPr>
        <w:t xml:space="preserve">г.  № </w:t>
      </w:r>
      <w:r w:rsidRPr="00883F7A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 xml:space="preserve"> 8</w:t>
      </w:r>
      <w:r w:rsidR="00F61226">
        <w:rPr>
          <w:b/>
          <w:bCs/>
          <w:sz w:val="24"/>
          <w:u w:val="single"/>
        </w:rPr>
        <w:t>8</w:t>
      </w:r>
      <w:r w:rsidRPr="00883F7A">
        <w:rPr>
          <w:b/>
          <w:bCs/>
          <w:sz w:val="24"/>
          <w:u w:val="single"/>
        </w:rPr>
        <w:t>_</w:t>
      </w:r>
    </w:p>
    <w:p w:rsidR="009C1D16" w:rsidRPr="00366272" w:rsidRDefault="009C1D16" w:rsidP="009C1D16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с</w:t>
      </w:r>
      <w:r w:rsidRPr="00366272">
        <w:rPr>
          <w:color w:val="000000"/>
          <w:sz w:val="20"/>
          <w:szCs w:val="20"/>
        </w:rPr>
        <w:t xml:space="preserve">. </w:t>
      </w:r>
      <w:proofErr w:type="spellStart"/>
      <w:r w:rsidRPr="00366272">
        <w:rPr>
          <w:color w:val="000000"/>
          <w:sz w:val="20"/>
          <w:szCs w:val="20"/>
        </w:rPr>
        <w:t>Ортолык</w:t>
      </w:r>
      <w:proofErr w:type="spellEnd"/>
    </w:p>
    <w:p w:rsidR="009C1D16" w:rsidRDefault="009C1D16" w:rsidP="009C1D16">
      <w:pPr>
        <w:tabs>
          <w:tab w:val="left" w:pos="2940"/>
        </w:tabs>
        <w:jc w:val="both"/>
        <w:rPr>
          <w:szCs w:val="28"/>
        </w:rPr>
      </w:pPr>
    </w:p>
    <w:p w:rsidR="009C1D16" w:rsidRDefault="009C1D16" w:rsidP="009C1D16">
      <w:pPr>
        <w:tabs>
          <w:tab w:val="left" w:pos="2940"/>
        </w:tabs>
        <w:jc w:val="both"/>
        <w:rPr>
          <w:szCs w:val="28"/>
        </w:rPr>
      </w:pPr>
    </w:p>
    <w:p w:rsidR="009C1D16" w:rsidRPr="009C1D16" w:rsidRDefault="009C1D16" w:rsidP="009C1D16">
      <w:pPr>
        <w:tabs>
          <w:tab w:val="left" w:pos="0"/>
        </w:tabs>
        <w:spacing w:line="276" w:lineRule="auto"/>
        <w:jc w:val="center"/>
        <w:rPr>
          <w:sz w:val="24"/>
        </w:rPr>
      </w:pPr>
      <w:r w:rsidRPr="009C1D16">
        <w:rPr>
          <w:sz w:val="24"/>
        </w:rPr>
        <w:t>О предоставлении земельного участка                                                                                         в постоянное (бессрочное) пользование Федеральному казенному учреждению «Управление федеральных автомобильных дорог «Алтай» Федерального дорожного агентства»</w:t>
      </w:r>
    </w:p>
    <w:p w:rsidR="009C1D16" w:rsidRPr="009C1D16" w:rsidRDefault="009C1D16" w:rsidP="009C1D16">
      <w:pPr>
        <w:spacing w:line="276" w:lineRule="auto"/>
        <w:ind w:firstLine="851"/>
        <w:jc w:val="center"/>
        <w:rPr>
          <w:sz w:val="24"/>
        </w:rPr>
      </w:pPr>
    </w:p>
    <w:p w:rsidR="009C1D16" w:rsidRPr="009C1D16" w:rsidRDefault="009C1D16" w:rsidP="009C1D16">
      <w:pPr>
        <w:tabs>
          <w:tab w:val="left" w:pos="-142"/>
        </w:tabs>
        <w:spacing w:line="276" w:lineRule="auto"/>
        <w:ind w:left="-142" w:firstLine="709"/>
        <w:jc w:val="both"/>
        <w:rPr>
          <w:sz w:val="24"/>
        </w:rPr>
      </w:pPr>
      <w:r w:rsidRPr="009C1D16">
        <w:rPr>
          <w:sz w:val="24"/>
        </w:rPr>
        <w:t>В соответствии с Земельным кодексом Российской Федерации от 25 октября 2001 года  № 136-ФЗ и на основании заявления Федерального казенного учреждения  «Управление федеральных автомобильных дорог «Алтай» Федерального дорожного агентства»:</w:t>
      </w:r>
    </w:p>
    <w:p w:rsidR="009C1D16" w:rsidRPr="009C1D16" w:rsidRDefault="009C1D16" w:rsidP="009C1D16">
      <w:pPr>
        <w:tabs>
          <w:tab w:val="left" w:pos="-142"/>
        </w:tabs>
        <w:spacing w:line="276" w:lineRule="auto"/>
        <w:ind w:left="-142" w:firstLine="709"/>
        <w:jc w:val="both"/>
        <w:rPr>
          <w:rFonts w:eastAsia="Calibri"/>
          <w:sz w:val="24"/>
        </w:rPr>
      </w:pPr>
      <w:r w:rsidRPr="009C1D16">
        <w:rPr>
          <w:sz w:val="24"/>
        </w:rPr>
        <w:t xml:space="preserve">1. Предоставить в постоянное (бессрочное) пользование Федеральному казенному учреждению «Управление федеральных автомобильных дорог «Алтай» Федерального дорожного агентства» (ОГРН 1042202260980) </w:t>
      </w:r>
      <w:r w:rsidRPr="009C1D16">
        <w:rPr>
          <w:rFonts w:eastAsia="Calibri"/>
          <w:sz w:val="24"/>
        </w:rPr>
        <w:t>земельный участок</w:t>
      </w:r>
      <w:r>
        <w:rPr>
          <w:rFonts w:eastAsia="Calibri"/>
          <w:sz w:val="24"/>
        </w:rPr>
        <w:t>:</w:t>
      </w:r>
    </w:p>
    <w:p w:rsidR="009C1D16" w:rsidRPr="009C1D16" w:rsidRDefault="009C1D16" w:rsidP="009C1D16">
      <w:pPr>
        <w:tabs>
          <w:tab w:val="left" w:pos="-142"/>
        </w:tabs>
        <w:spacing w:line="276" w:lineRule="auto"/>
        <w:ind w:left="-142" w:firstLine="709"/>
        <w:jc w:val="both"/>
        <w:rPr>
          <w:rFonts w:eastAsia="Calibri"/>
          <w:sz w:val="24"/>
        </w:rPr>
      </w:pPr>
      <w:r w:rsidRPr="009C1D16">
        <w:rPr>
          <w:rFonts w:eastAsia="Calibri"/>
          <w:sz w:val="24"/>
        </w:rPr>
        <w:t xml:space="preserve"> - с кадастровым номером </w:t>
      </w:r>
      <w:r w:rsidRPr="009C1D16">
        <w:rPr>
          <w:sz w:val="24"/>
        </w:rPr>
        <w:t>04:10:000000:876</w:t>
      </w:r>
      <w:r w:rsidRPr="009C1D16">
        <w:rPr>
          <w:rFonts w:eastAsia="Calibri"/>
          <w:sz w:val="24"/>
        </w:rPr>
        <w:t xml:space="preserve">, </w:t>
      </w:r>
      <w:proofErr w:type="gramStart"/>
      <w:r w:rsidRPr="009C1D16">
        <w:rPr>
          <w:rFonts w:eastAsia="Calibri"/>
          <w:sz w:val="24"/>
        </w:rPr>
        <w:t>расположенный</w:t>
      </w:r>
      <w:proofErr w:type="gramEnd"/>
      <w:r w:rsidRPr="009C1D16">
        <w:rPr>
          <w:rFonts w:eastAsia="Calibri"/>
          <w:sz w:val="24"/>
        </w:rPr>
        <w:t xml:space="preserve"> по адресу: Республика </w:t>
      </w:r>
      <w:proofErr w:type="gramStart"/>
      <w:r w:rsidRPr="009C1D16">
        <w:rPr>
          <w:rFonts w:eastAsia="Calibri"/>
          <w:sz w:val="24"/>
        </w:rPr>
        <w:t xml:space="preserve">Алтай, </w:t>
      </w:r>
      <w:proofErr w:type="spellStart"/>
      <w:r w:rsidRPr="009C1D16">
        <w:rPr>
          <w:rFonts w:eastAsia="Calibri"/>
          <w:sz w:val="24"/>
        </w:rPr>
        <w:t>Кош-Агачский</w:t>
      </w:r>
      <w:proofErr w:type="spellEnd"/>
      <w:r w:rsidRPr="009C1D16">
        <w:rPr>
          <w:rFonts w:eastAsia="Calibri"/>
          <w:sz w:val="24"/>
        </w:rPr>
        <w:t xml:space="preserve"> район, </w:t>
      </w:r>
      <w:proofErr w:type="spellStart"/>
      <w:r w:rsidRPr="009C1D16">
        <w:rPr>
          <w:rFonts w:eastAsia="Calibri"/>
          <w:sz w:val="24"/>
        </w:rPr>
        <w:t>Ортолыкское</w:t>
      </w:r>
      <w:proofErr w:type="spellEnd"/>
      <w:r w:rsidRPr="009C1D16">
        <w:rPr>
          <w:rFonts w:eastAsia="Calibri"/>
          <w:sz w:val="24"/>
        </w:rPr>
        <w:t xml:space="preserve"> сельское поселение, автомобильная дорога Р-256 «Чуйский тракт» Новосибирск – Барнаул – Горно-Алтайск, граница с Монголией, площадью 330 кв.м. из категории земель 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 разрешенное использование – автомобильный транспорт;</w:t>
      </w:r>
      <w:proofErr w:type="gramEnd"/>
    </w:p>
    <w:p w:rsidR="009C1D16" w:rsidRDefault="009C1D16" w:rsidP="009C1D16">
      <w:pPr>
        <w:tabs>
          <w:tab w:val="left" w:pos="-142"/>
        </w:tabs>
        <w:spacing w:line="276" w:lineRule="auto"/>
        <w:ind w:left="-142" w:firstLine="709"/>
        <w:jc w:val="both"/>
        <w:rPr>
          <w:rFonts w:eastAsia="Calibri"/>
          <w:sz w:val="24"/>
        </w:rPr>
      </w:pPr>
      <w:r w:rsidRPr="009C1D16">
        <w:rPr>
          <w:rFonts w:eastAsia="Calibri"/>
          <w:sz w:val="24"/>
        </w:rPr>
        <w:t xml:space="preserve">- с кадастровым номером </w:t>
      </w:r>
      <w:r w:rsidRPr="009C1D16">
        <w:rPr>
          <w:sz w:val="24"/>
        </w:rPr>
        <w:t>04:10:030402:288</w:t>
      </w:r>
      <w:r w:rsidRPr="009C1D16">
        <w:rPr>
          <w:rFonts w:eastAsia="Calibri"/>
          <w:sz w:val="24"/>
        </w:rPr>
        <w:t xml:space="preserve">, </w:t>
      </w:r>
      <w:proofErr w:type="gramStart"/>
      <w:r w:rsidRPr="009C1D16">
        <w:rPr>
          <w:rFonts w:eastAsia="Calibri"/>
          <w:sz w:val="24"/>
        </w:rPr>
        <w:t>расположенный</w:t>
      </w:r>
      <w:proofErr w:type="gramEnd"/>
      <w:r w:rsidRPr="009C1D16">
        <w:rPr>
          <w:rFonts w:eastAsia="Calibri"/>
          <w:sz w:val="24"/>
        </w:rPr>
        <w:t xml:space="preserve"> по адресу: Республика Алтай, </w:t>
      </w:r>
      <w:proofErr w:type="spellStart"/>
      <w:r w:rsidRPr="009C1D16">
        <w:rPr>
          <w:rFonts w:eastAsia="Calibri"/>
          <w:sz w:val="24"/>
        </w:rPr>
        <w:t>Кош-Агачский</w:t>
      </w:r>
      <w:proofErr w:type="spellEnd"/>
      <w:r w:rsidRPr="009C1D16">
        <w:rPr>
          <w:rFonts w:eastAsia="Calibri"/>
          <w:sz w:val="24"/>
        </w:rPr>
        <w:t xml:space="preserve"> район, </w:t>
      </w:r>
      <w:proofErr w:type="spellStart"/>
      <w:r w:rsidRPr="009C1D16">
        <w:rPr>
          <w:rFonts w:eastAsia="Calibri"/>
          <w:sz w:val="24"/>
        </w:rPr>
        <w:t>с</w:t>
      </w:r>
      <w:proofErr w:type="gramStart"/>
      <w:r w:rsidRPr="009C1D16">
        <w:rPr>
          <w:rFonts w:eastAsia="Calibri"/>
          <w:sz w:val="24"/>
        </w:rPr>
        <w:t>.О</w:t>
      </w:r>
      <w:proofErr w:type="gramEnd"/>
      <w:r w:rsidRPr="009C1D16">
        <w:rPr>
          <w:rFonts w:eastAsia="Calibri"/>
          <w:sz w:val="24"/>
        </w:rPr>
        <w:t>ртолык</w:t>
      </w:r>
      <w:proofErr w:type="spellEnd"/>
      <w:r w:rsidRPr="009C1D16">
        <w:rPr>
          <w:rFonts w:eastAsia="Calibri"/>
          <w:sz w:val="24"/>
        </w:rPr>
        <w:t>, площадью 61 кв.м. из категории земель - земли населенных пунктов,  разрешенное использование – обслуживание жилой застройки;</w:t>
      </w:r>
    </w:p>
    <w:p w:rsidR="009C1D16" w:rsidRPr="009C1D16" w:rsidRDefault="009C1D16" w:rsidP="009C1D16">
      <w:pPr>
        <w:tabs>
          <w:tab w:val="left" w:pos="-142"/>
        </w:tabs>
        <w:spacing w:line="276" w:lineRule="auto"/>
        <w:ind w:left="-142" w:firstLine="709"/>
        <w:jc w:val="both"/>
        <w:rPr>
          <w:rFonts w:eastAsia="Calibri"/>
          <w:sz w:val="24"/>
        </w:rPr>
      </w:pPr>
      <w:r>
        <w:rPr>
          <w:sz w:val="24"/>
        </w:rPr>
        <w:t xml:space="preserve">2. </w:t>
      </w:r>
      <w:r w:rsidRPr="009C1D16">
        <w:rPr>
          <w:sz w:val="24"/>
        </w:rPr>
        <w:t>Федеральному казенному учреждению «Управление федеральных автомобильных дорог «Алтай» Федерального дорожного агентства» зарегистрировать в установленном законом порядке право постоянного (бессрочного) пользования на земельный участок в Управлении Федеральной службы государственной регистрации, кадастра и картографии по Республике Алтай.</w:t>
      </w:r>
    </w:p>
    <w:p w:rsidR="009C1D16" w:rsidRPr="009C1D16" w:rsidRDefault="009C1D16" w:rsidP="009C1D16">
      <w:pPr>
        <w:rPr>
          <w:color w:val="000000"/>
          <w:sz w:val="24"/>
        </w:rPr>
      </w:pPr>
    </w:p>
    <w:p w:rsidR="009C1D16" w:rsidRPr="009C1D16" w:rsidRDefault="009C1D16" w:rsidP="009C1D16">
      <w:pPr>
        <w:rPr>
          <w:color w:val="000000"/>
          <w:sz w:val="24"/>
        </w:rPr>
      </w:pPr>
    </w:p>
    <w:p w:rsidR="009C1D16" w:rsidRPr="009C1D16" w:rsidRDefault="009C1D16" w:rsidP="009C1D16">
      <w:pPr>
        <w:rPr>
          <w:color w:val="000000"/>
          <w:sz w:val="24"/>
        </w:rPr>
      </w:pPr>
    </w:p>
    <w:p w:rsidR="009C1D16" w:rsidRPr="009C1D16" w:rsidRDefault="009C1D16" w:rsidP="009C1D16">
      <w:pPr>
        <w:tabs>
          <w:tab w:val="left" w:pos="2940"/>
        </w:tabs>
        <w:rPr>
          <w:sz w:val="24"/>
        </w:rPr>
      </w:pPr>
      <w:r w:rsidRPr="009C1D16">
        <w:rPr>
          <w:sz w:val="24"/>
        </w:rPr>
        <w:t xml:space="preserve">Глава сельской администрации  </w:t>
      </w:r>
    </w:p>
    <w:p w:rsidR="009C1D16" w:rsidRPr="009C1D16" w:rsidRDefault="009C1D16" w:rsidP="009C1D16">
      <w:pPr>
        <w:tabs>
          <w:tab w:val="left" w:pos="2940"/>
        </w:tabs>
        <w:rPr>
          <w:sz w:val="24"/>
        </w:rPr>
      </w:pPr>
      <w:proofErr w:type="spellStart"/>
      <w:r w:rsidRPr="009C1D16">
        <w:rPr>
          <w:sz w:val="24"/>
        </w:rPr>
        <w:t>Ортолыкского</w:t>
      </w:r>
      <w:proofErr w:type="spellEnd"/>
      <w:r w:rsidRPr="009C1D16">
        <w:rPr>
          <w:sz w:val="24"/>
        </w:rPr>
        <w:t xml:space="preserve"> сельского поселения                            </w:t>
      </w:r>
      <w:r>
        <w:rPr>
          <w:sz w:val="24"/>
        </w:rPr>
        <w:t xml:space="preserve">                 </w:t>
      </w:r>
      <w:r w:rsidRPr="009C1D16">
        <w:rPr>
          <w:sz w:val="24"/>
        </w:rPr>
        <w:t xml:space="preserve">                        </w:t>
      </w:r>
      <w:proofErr w:type="spellStart"/>
      <w:r w:rsidRPr="009C1D16">
        <w:rPr>
          <w:sz w:val="24"/>
        </w:rPr>
        <w:t>А.К.Яданов</w:t>
      </w:r>
      <w:proofErr w:type="spellEnd"/>
      <w:r w:rsidRPr="009C1D16">
        <w:rPr>
          <w:sz w:val="24"/>
        </w:rPr>
        <w:t xml:space="preserve"> </w:t>
      </w:r>
    </w:p>
    <w:p w:rsidR="009C1D16" w:rsidRPr="009C1D16" w:rsidRDefault="009C1D16" w:rsidP="009C1D16">
      <w:pPr>
        <w:ind w:firstLine="720"/>
        <w:jc w:val="both"/>
        <w:rPr>
          <w:sz w:val="24"/>
        </w:rPr>
      </w:pPr>
    </w:p>
    <w:p w:rsidR="009C1D16" w:rsidRPr="009C1D16" w:rsidRDefault="009C1D16" w:rsidP="009C1D16">
      <w:pPr>
        <w:rPr>
          <w:sz w:val="24"/>
        </w:rPr>
      </w:pPr>
    </w:p>
    <w:p w:rsidR="009C1D16" w:rsidRPr="009C1D16" w:rsidRDefault="009C1D16" w:rsidP="009C1D16">
      <w:pPr>
        <w:rPr>
          <w:sz w:val="24"/>
        </w:rPr>
      </w:pPr>
    </w:p>
    <w:p w:rsidR="009C1D16" w:rsidRPr="009C1D16" w:rsidRDefault="009C1D16" w:rsidP="009C1D16">
      <w:pPr>
        <w:rPr>
          <w:sz w:val="24"/>
        </w:rPr>
      </w:pPr>
    </w:p>
    <w:sectPr w:rsidR="009C1D16" w:rsidRPr="009C1D16" w:rsidSect="009C1D1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D5F"/>
    <w:multiLevelType w:val="hybridMultilevel"/>
    <w:tmpl w:val="FAA0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82A70"/>
    <w:multiLevelType w:val="hybridMultilevel"/>
    <w:tmpl w:val="C6544086"/>
    <w:lvl w:ilvl="0" w:tplc="330CB2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16"/>
    <w:rsid w:val="009C1D16"/>
    <w:rsid w:val="00C302EE"/>
    <w:rsid w:val="00ED2561"/>
    <w:rsid w:val="00F61226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1D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2017-01-12T06:07:00Z</cp:lastPrinted>
  <dcterms:created xsi:type="dcterms:W3CDTF">2016-12-27T08:56:00Z</dcterms:created>
  <dcterms:modified xsi:type="dcterms:W3CDTF">2017-01-12T06:07:00Z</dcterms:modified>
</cp:coreProperties>
</file>