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6"/>
        <w:gridCol w:w="2516"/>
        <w:gridCol w:w="3884"/>
      </w:tblGrid>
      <w:tr w:rsidR="00540FDA" w:rsidTr="009E3D75">
        <w:trPr>
          <w:trHeight w:val="1761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FDA" w:rsidRDefault="00540FDA" w:rsidP="009E3D7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540FDA" w:rsidRDefault="00540FDA" w:rsidP="009E3D7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540FDA" w:rsidRDefault="00540FDA" w:rsidP="009E3D7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КОШ-АГАЧСКИЙ РАЙОН</w:t>
            </w:r>
          </w:p>
          <w:p w:rsidR="00540FDA" w:rsidRDefault="00540FDA" w:rsidP="009E3D7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ОРТОЛЫКСКАЯ СЕЛЬСКАЯ</w:t>
            </w:r>
          </w:p>
          <w:p w:rsidR="00540FDA" w:rsidRDefault="00540FDA" w:rsidP="009E3D7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40FDA" w:rsidRDefault="00540FDA" w:rsidP="009E3D7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Чуйская, 1</w:t>
            </w:r>
          </w:p>
          <w:p w:rsidR="00540FDA" w:rsidRDefault="00540FDA" w:rsidP="009E3D75">
            <w:pPr>
              <w:pStyle w:val="ab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FDA" w:rsidRDefault="00540FDA" w:rsidP="009E3D75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8660" cy="571500"/>
                  <wp:effectExtent l="1905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DA" w:rsidRDefault="00540FDA" w:rsidP="009E3D7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540FDA" w:rsidRDefault="00540FDA" w:rsidP="009E3D7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ÖЛМÖ</w:t>
            </w:r>
          </w:p>
          <w:p w:rsidR="00540FDA" w:rsidRDefault="00540FDA" w:rsidP="009E3D7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КОШ-АГАШ  АЙМАК</w:t>
            </w:r>
          </w:p>
          <w:p w:rsidR="00540FDA" w:rsidRDefault="00540FDA" w:rsidP="009E3D7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ОРТОЛЫК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ЕЕЗЕЗИНИН</w:t>
            </w:r>
          </w:p>
          <w:p w:rsidR="00540FDA" w:rsidRDefault="00540FDA" w:rsidP="009E3D7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540FDA" w:rsidRDefault="00540FDA" w:rsidP="009E3D7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FDA" w:rsidRDefault="00540FDA" w:rsidP="009E3D75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ором, 1 </w:t>
            </w:r>
          </w:p>
          <w:p w:rsidR="00540FDA" w:rsidRDefault="00540FDA" w:rsidP="009E3D75">
            <w:pPr>
              <w:pStyle w:val="ab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40FDA" w:rsidRPr="00814257" w:rsidRDefault="00540FDA" w:rsidP="00540FD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14257">
        <w:rPr>
          <w:rFonts w:ascii="Times New Roman" w:hAnsi="Times New Roman" w:cs="Times New Roman"/>
          <w:b/>
          <w:sz w:val="24"/>
          <w:szCs w:val="24"/>
        </w:rPr>
        <w:t xml:space="preserve">РАСПОРЯЖЕНИЕ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1425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814257">
        <w:rPr>
          <w:rFonts w:ascii="Times New Roman" w:hAnsi="Times New Roman" w:cs="Times New Roman"/>
          <w:b/>
          <w:sz w:val="24"/>
          <w:szCs w:val="24"/>
        </w:rPr>
        <w:t>J</w:t>
      </w:r>
      <w:proofErr w:type="gramEnd"/>
      <w:r w:rsidRPr="00814257">
        <w:rPr>
          <w:rFonts w:ascii="Times New Roman" w:hAnsi="Times New Roman" w:cs="Times New Roman"/>
          <w:b/>
          <w:sz w:val="24"/>
          <w:szCs w:val="24"/>
        </w:rPr>
        <w:t>АКААН</w:t>
      </w:r>
    </w:p>
    <w:p w:rsidR="00540FDA" w:rsidRPr="00814257" w:rsidRDefault="00540FDA" w:rsidP="00540FD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1425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14257">
        <w:rPr>
          <w:rFonts w:ascii="Times New Roman" w:hAnsi="Times New Roman" w:cs="Times New Roman"/>
          <w:b/>
          <w:sz w:val="24"/>
          <w:szCs w:val="24"/>
        </w:rPr>
        <w:t xml:space="preserve">от “ </w:t>
      </w:r>
      <w:r w:rsidRPr="00814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03  </w:t>
      </w:r>
      <w:r w:rsidRPr="00814257">
        <w:rPr>
          <w:rFonts w:ascii="Times New Roman" w:hAnsi="Times New Roman" w:cs="Times New Roman"/>
          <w:b/>
          <w:sz w:val="24"/>
          <w:szCs w:val="24"/>
        </w:rPr>
        <w:t xml:space="preserve">”  </w:t>
      </w:r>
      <w:r w:rsidRPr="00814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1425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марта      </w:t>
      </w:r>
      <w:r w:rsidRPr="00814257">
        <w:rPr>
          <w:rFonts w:ascii="Times New Roman" w:hAnsi="Times New Roman" w:cs="Times New Roman"/>
          <w:b/>
          <w:sz w:val="24"/>
          <w:szCs w:val="24"/>
        </w:rPr>
        <w:t>2017г.  №</w:t>
      </w:r>
      <w:r w:rsidRPr="00814257">
        <w:rPr>
          <w:rFonts w:ascii="Times New Roman" w:hAnsi="Times New Roman" w:cs="Times New Roman"/>
          <w:b/>
          <w:sz w:val="24"/>
          <w:szCs w:val="24"/>
          <w:u w:val="single"/>
        </w:rPr>
        <w:t>_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14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_       </w:t>
      </w:r>
      <w:r w:rsidRPr="008142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540FDA" w:rsidRPr="00814257" w:rsidRDefault="00540FDA" w:rsidP="00540FDA">
      <w:pPr>
        <w:pStyle w:val="ab"/>
        <w:rPr>
          <w:rFonts w:ascii="Times New Roman" w:hAnsi="Times New Roman" w:cs="Times New Roman"/>
          <w:sz w:val="20"/>
          <w:szCs w:val="20"/>
        </w:rPr>
      </w:pPr>
      <w:r w:rsidRPr="0081425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1425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14257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14257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814257">
        <w:rPr>
          <w:rFonts w:ascii="Times New Roman" w:hAnsi="Times New Roman" w:cs="Times New Roman"/>
          <w:sz w:val="20"/>
          <w:szCs w:val="20"/>
        </w:rPr>
        <w:t>ртолык</w:t>
      </w:r>
      <w:proofErr w:type="spellEnd"/>
    </w:p>
    <w:p w:rsidR="00856902" w:rsidRPr="003264AF" w:rsidRDefault="00856902" w:rsidP="00856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902" w:rsidRPr="003264AF" w:rsidRDefault="00856902" w:rsidP="00856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FDA" w:rsidRDefault="00540FDA" w:rsidP="00856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02" w:rsidRDefault="00856902" w:rsidP="00856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A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 проведения и методики оценки эффективности реализации муниципальных программ.</w:t>
      </w:r>
    </w:p>
    <w:p w:rsidR="00856902" w:rsidRDefault="00856902" w:rsidP="00856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902" w:rsidRDefault="00856902" w:rsidP="001B6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контроля реализации муниципальных программ </w:t>
      </w:r>
      <w:r w:rsidR="00540FD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0FDA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540FD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распоряжаюсь:</w:t>
      </w:r>
    </w:p>
    <w:p w:rsidR="00856902" w:rsidRDefault="00856902" w:rsidP="001B6D0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и методики оценки эффективности реализации муниципальных программ </w:t>
      </w:r>
      <w:r w:rsidR="00540FD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0FDA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="00540FD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902" w:rsidRDefault="00856902" w:rsidP="001B6D0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по </w:t>
      </w:r>
      <w:r w:rsidR="00D85A64">
        <w:rPr>
          <w:rFonts w:ascii="Times New Roman" w:hAnsi="Times New Roman" w:cs="Times New Roman"/>
          <w:sz w:val="28"/>
          <w:szCs w:val="28"/>
        </w:rPr>
        <w:t xml:space="preserve">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D85A64">
        <w:rPr>
          <w:rFonts w:ascii="Times New Roman" w:hAnsi="Times New Roman" w:cs="Times New Roman"/>
          <w:sz w:val="28"/>
          <w:szCs w:val="28"/>
        </w:rPr>
        <w:t>нгунову</w:t>
      </w:r>
      <w:proofErr w:type="spellEnd"/>
      <w:r w:rsidR="00D85A64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856902" w:rsidRDefault="00856902" w:rsidP="0085690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540FDA" w:rsidRDefault="00540FDA" w:rsidP="0085690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540FDA" w:rsidRDefault="00540FDA" w:rsidP="0085690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540FDA" w:rsidRPr="00AC6341" w:rsidRDefault="00540FDA" w:rsidP="00540FDA">
      <w:pPr>
        <w:pStyle w:val="ab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6341">
        <w:rPr>
          <w:rFonts w:ascii="Times New Roman" w:hAnsi="Times New Roman" w:cs="Times New Roman"/>
          <w:b/>
          <w:sz w:val="24"/>
          <w:szCs w:val="24"/>
        </w:rPr>
        <w:t xml:space="preserve">Глава сельской администрации </w:t>
      </w:r>
    </w:p>
    <w:p w:rsidR="00540FDA" w:rsidRPr="00AC6341" w:rsidRDefault="00540FDA" w:rsidP="00540FDA">
      <w:pPr>
        <w:pStyle w:val="ab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6341">
        <w:rPr>
          <w:rFonts w:ascii="Times New Roman" w:hAnsi="Times New Roman" w:cs="Times New Roman"/>
          <w:b/>
          <w:sz w:val="24"/>
          <w:szCs w:val="24"/>
        </w:rPr>
        <w:t>Ортолыкского</w:t>
      </w:r>
      <w:proofErr w:type="spellEnd"/>
      <w:r w:rsidRPr="00AC634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  </w:t>
      </w:r>
      <w:proofErr w:type="spellStart"/>
      <w:r w:rsidRPr="00AC6341">
        <w:rPr>
          <w:rFonts w:ascii="Times New Roman" w:hAnsi="Times New Roman" w:cs="Times New Roman"/>
          <w:b/>
          <w:sz w:val="24"/>
          <w:szCs w:val="24"/>
        </w:rPr>
        <w:t>А.К.Яданов</w:t>
      </w:r>
      <w:proofErr w:type="spellEnd"/>
      <w:r w:rsidRPr="00AC634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540FD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DA" w:rsidRDefault="00540FDA" w:rsidP="00856902">
      <w:pPr>
        <w:spacing w:after="0"/>
        <w:jc w:val="right"/>
        <w:rPr>
          <w:rFonts w:ascii="Times New Roman" w:hAnsi="Times New Roman" w:cs="Times New Roman"/>
        </w:rPr>
      </w:pPr>
    </w:p>
    <w:p w:rsidR="00856902" w:rsidRPr="00856902" w:rsidRDefault="00856902" w:rsidP="00856902">
      <w:pPr>
        <w:spacing w:after="0"/>
        <w:jc w:val="right"/>
        <w:rPr>
          <w:rFonts w:ascii="Times New Roman" w:hAnsi="Times New Roman" w:cs="Times New Roman"/>
        </w:rPr>
      </w:pPr>
      <w:r w:rsidRPr="00856902">
        <w:rPr>
          <w:rFonts w:ascii="Times New Roman" w:hAnsi="Times New Roman" w:cs="Times New Roman"/>
        </w:rPr>
        <w:lastRenderedPageBreak/>
        <w:t>Приложение</w:t>
      </w:r>
    </w:p>
    <w:p w:rsidR="00856902" w:rsidRPr="00856902" w:rsidRDefault="00856902" w:rsidP="00856902">
      <w:pPr>
        <w:spacing w:after="0"/>
        <w:jc w:val="right"/>
        <w:rPr>
          <w:rFonts w:ascii="Times New Roman" w:hAnsi="Times New Roman" w:cs="Times New Roman"/>
        </w:rPr>
      </w:pPr>
      <w:r w:rsidRPr="00856902">
        <w:rPr>
          <w:rFonts w:ascii="Times New Roman" w:hAnsi="Times New Roman" w:cs="Times New Roman"/>
        </w:rPr>
        <w:t xml:space="preserve">к распоряжению главы </w:t>
      </w:r>
    </w:p>
    <w:p w:rsidR="00540FDA" w:rsidRDefault="00856902" w:rsidP="00856902">
      <w:pPr>
        <w:spacing w:after="0"/>
        <w:jc w:val="right"/>
        <w:rPr>
          <w:rFonts w:ascii="Times New Roman" w:hAnsi="Times New Roman" w:cs="Times New Roman"/>
        </w:rPr>
      </w:pPr>
      <w:r w:rsidRPr="00856902">
        <w:rPr>
          <w:rFonts w:ascii="Times New Roman" w:hAnsi="Times New Roman" w:cs="Times New Roman"/>
        </w:rPr>
        <w:t>администрации</w:t>
      </w:r>
      <w:r w:rsidR="00540FDA">
        <w:rPr>
          <w:rFonts w:ascii="Times New Roman" w:hAnsi="Times New Roman" w:cs="Times New Roman"/>
        </w:rPr>
        <w:t xml:space="preserve"> </w:t>
      </w:r>
      <w:r w:rsidR="001B6D0E">
        <w:rPr>
          <w:rFonts w:ascii="Times New Roman" w:hAnsi="Times New Roman" w:cs="Times New Roman"/>
        </w:rPr>
        <w:t xml:space="preserve">МО </w:t>
      </w:r>
    </w:p>
    <w:p w:rsidR="001B6D0E" w:rsidRDefault="00540FDA" w:rsidP="008569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 w:rsidR="00D85A64">
        <w:rPr>
          <w:rFonts w:ascii="Times New Roman" w:hAnsi="Times New Roman" w:cs="Times New Roman"/>
        </w:rPr>
        <w:t>Ортолык</w:t>
      </w:r>
      <w:r w:rsidR="001B6D0E">
        <w:rPr>
          <w:rFonts w:ascii="Times New Roman" w:hAnsi="Times New Roman" w:cs="Times New Roman"/>
        </w:rPr>
        <w:t>ско</w:t>
      </w:r>
      <w:r>
        <w:rPr>
          <w:rFonts w:ascii="Times New Roman" w:hAnsi="Times New Roman" w:cs="Times New Roman"/>
        </w:rPr>
        <w:t>е</w:t>
      </w:r>
      <w:proofErr w:type="spellEnd"/>
      <w:r w:rsidR="001B6D0E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="001B6D0E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е»</w:t>
      </w:r>
    </w:p>
    <w:p w:rsidR="00540FDA" w:rsidRDefault="00540FDA" w:rsidP="008569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«___»________ 2017г. № ____ </w:t>
      </w:r>
    </w:p>
    <w:p w:rsidR="00856902" w:rsidRDefault="00856902" w:rsidP="00856902">
      <w:pPr>
        <w:spacing w:after="0"/>
        <w:jc w:val="center"/>
        <w:rPr>
          <w:rFonts w:ascii="Times New Roman" w:hAnsi="Times New Roman" w:cs="Times New Roman"/>
        </w:rPr>
      </w:pPr>
    </w:p>
    <w:p w:rsidR="00856902" w:rsidRPr="00540FDA" w:rsidRDefault="00856902" w:rsidP="00856902">
      <w:pPr>
        <w:spacing w:after="0"/>
        <w:jc w:val="center"/>
        <w:rPr>
          <w:rFonts w:ascii="Times New Roman" w:hAnsi="Times New Roman" w:cs="Times New Roman"/>
          <w:b/>
        </w:rPr>
      </w:pPr>
      <w:r w:rsidRPr="00540FDA">
        <w:rPr>
          <w:rFonts w:ascii="Times New Roman" w:hAnsi="Times New Roman" w:cs="Times New Roman"/>
          <w:b/>
        </w:rPr>
        <w:t xml:space="preserve">Порядок </w:t>
      </w:r>
    </w:p>
    <w:p w:rsidR="00856902" w:rsidRPr="00540FDA" w:rsidRDefault="00856902" w:rsidP="00856902">
      <w:pPr>
        <w:spacing w:after="0"/>
        <w:jc w:val="center"/>
        <w:rPr>
          <w:rFonts w:ascii="Times New Roman" w:hAnsi="Times New Roman" w:cs="Times New Roman"/>
          <w:b/>
        </w:rPr>
      </w:pPr>
      <w:r w:rsidRPr="00540FDA">
        <w:rPr>
          <w:rFonts w:ascii="Times New Roman" w:hAnsi="Times New Roman" w:cs="Times New Roman"/>
          <w:b/>
        </w:rPr>
        <w:t>проведения и методика оценки эффективности реализации</w:t>
      </w:r>
    </w:p>
    <w:p w:rsidR="00856902" w:rsidRPr="00540FDA" w:rsidRDefault="00856902" w:rsidP="00856902">
      <w:pPr>
        <w:spacing w:after="0"/>
        <w:jc w:val="center"/>
        <w:rPr>
          <w:rFonts w:ascii="Times New Roman" w:hAnsi="Times New Roman" w:cs="Times New Roman"/>
          <w:b/>
        </w:rPr>
      </w:pPr>
      <w:r w:rsidRPr="00540FDA">
        <w:rPr>
          <w:rFonts w:ascii="Times New Roman" w:hAnsi="Times New Roman" w:cs="Times New Roman"/>
          <w:b/>
        </w:rPr>
        <w:t xml:space="preserve"> муниципальных программ муниципального образования</w:t>
      </w:r>
    </w:p>
    <w:p w:rsidR="00856902" w:rsidRPr="00540FDA" w:rsidRDefault="00856902" w:rsidP="00856902">
      <w:pPr>
        <w:spacing w:after="0"/>
        <w:jc w:val="center"/>
        <w:rPr>
          <w:rFonts w:ascii="Times New Roman" w:hAnsi="Times New Roman" w:cs="Times New Roman"/>
          <w:b/>
        </w:rPr>
      </w:pPr>
      <w:r w:rsidRPr="00540FDA">
        <w:rPr>
          <w:rFonts w:ascii="Times New Roman" w:hAnsi="Times New Roman" w:cs="Times New Roman"/>
          <w:b/>
        </w:rPr>
        <w:t xml:space="preserve"> </w:t>
      </w:r>
      <w:r w:rsidR="00540FDA" w:rsidRPr="00540FDA">
        <w:rPr>
          <w:rFonts w:ascii="Times New Roman" w:hAnsi="Times New Roman" w:cs="Times New Roman"/>
          <w:b/>
        </w:rPr>
        <w:t>«</w:t>
      </w:r>
      <w:proofErr w:type="spellStart"/>
      <w:r w:rsidR="00D85A64" w:rsidRPr="00540FDA">
        <w:rPr>
          <w:rFonts w:ascii="Times New Roman" w:hAnsi="Times New Roman" w:cs="Times New Roman"/>
          <w:b/>
        </w:rPr>
        <w:t>Ортолык</w:t>
      </w:r>
      <w:r w:rsidRPr="00540FDA">
        <w:rPr>
          <w:rFonts w:ascii="Times New Roman" w:hAnsi="Times New Roman" w:cs="Times New Roman"/>
          <w:b/>
        </w:rPr>
        <w:t>ско</w:t>
      </w:r>
      <w:r w:rsidR="00540FDA" w:rsidRPr="00540FDA">
        <w:rPr>
          <w:rFonts w:ascii="Times New Roman" w:hAnsi="Times New Roman" w:cs="Times New Roman"/>
          <w:b/>
        </w:rPr>
        <w:t>е</w:t>
      </w:r>
      <w:proofErr w:type="spellEnd"/>
      <w:r w:rsidRPr="00540FDA">
        <w:rPr>
          <w:rFonts w:ascii="Times New Roman" w:hAnsi="Times New Roman" w:cs="Times New Roman"/>
          <w:b/>
        </w:rPr>
        <w:t xml:space="preserve"> сельско</w:t>
      </w:r>
      <w:r w:rsidR="00540FDA" w:rsidRPr="00540FDA">
        <w:rPr>
          <w:rFonts w:ascii="Times New Roman" w:hAnsi="Times New Roman" w:cs="Times New Roman"/>
          <w:b/>
        </w:rPr>
        <w:t>е</w:t>
      </w:r>
      <w:r w:rsidRPr="00540FDA">
        <w:rPr>
          <w:rFonts w:ascii="Times New Roman" w:hAnsi="Times New Roman" w:cs="Times New Roman"/>
          <w:b/>
        </w:rPr>
        <w:t xml:space="preserve"> поселени</w:t>
      </w:r>
      <w:r w:rsidR="00540FDA" w:rsidRPr="00540FDA">
        <w:rPr>
          <w:rFonts w:ascii="Times New Roman" w:hAnsi="Times New Roman" w:cs="Times New Roman"/>
          <w:b/>
        </w:rPr>
        <w:t>е»</w:t>
      </w:r>
    </w:p>
    <w:p w:rsidR="00540FDA" w:rsidRDefault="00540FDA" w:rsidP="00856902">
      <w:pPr>
        <w:spacing w:after="0"/>
        <w:jc w:val="center"/>
        <w:rPr>
          <w:rFonts w:ascii="Times New Roman" w:hAnsi="Times New Roman" w:cs="Times New Roman"/>
        </w:rPr>
      </w:pPr>
    </w:p>
    <w:p w:rsidR="00856902" w:rsidRDefault="00856902" w:rsidP="00B808CD">
      <w:pPr>
        <w:pStyle w:val="a6"/>
        <w:numPr>
          <w:ilvl w:val="0"/>
          <w:numId w:val="6"/>
        </w:numPr>
        <w:spacing w:after="0"/>
        <w:ind w:left="426" w:hanging="208"/>
        <w:jc w:val="center"/>
        <w:rPr>
          <w:rFonts w:ascii="Times New Roman" w:hAnsi="Times New Roman" w:cs="Times New Roman"/>
        </w:rPr>
      </w:pPr>
      <w:r w:rsidRPr="00B808CD">
        <w:rPr>
          <w:rFonts w:ascii="Times New Roman" w:hAnsi="Times New Roman" w:cs="Times New Roman"/>
        </w:rPr>
        <w:t>Общие положения</w:t>
      </w:r>
    </w:p>
    <w:p w:rsidR="00540FDA" w:rsidRPr="00B808CD" w:rsidRDefault="00540FDA" w:rsidP="00540FDA">
      <w:pPr>
        <w:pStyle w:val="a6"/>
        <w:spacing w:after="0"/>
        <w:ind w:left="426"/>
        <w:rPr>
          <w:rFonts w:ascii="Times New Roman" w:hAnsi="Times New Roman" w:cs="Times New Roman"/>
        </w:rPr>
      </w:pPr>
    </w:p>
    <w:p w:rsidR="00856902" w:rsidRPr="00560BAE" w:rsidRDefault="00856902" w:rsidP="00560BA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560BAE">
        <w:rPr>
          <w:rFonts w:ascii="Times New Roman" w:hAnsi="Times New Roman" w:cs="Times New Roman"/>
        </w:rPr>
        <w:t xml:space="preserve">Настоящий Порядок определяет правила проведения и методику оценки эффективности муниципальных программ </w:t>
      </w:r>
      <w:r w:rsidR="00540FDA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540FDA">
        <w:rPr>
          <w:rFonts w:ascii="Times New Roman" w:hAnsi="Times New Roman" w:cs="Times New Roman"/>
        </w:rPr>
        <w:t>Ортолыкское</w:t>
      </w:r>
      <w:proofErr w:type="spellEnd"/>
      <w:r w:rsidR="00540FDA">
        <w:rPr>
          <w:rFonts w:ascii="Times New Roman" w:hAnsi="Times New Roman" w:cs="Times New Roman"/>
        </w:rPr>
        <w:t xml:space="preserve"> сельское поселение»</w:t>
      </w:r>
      <w:r w:rsidRPr="00560BAE">
        <w:rPr>
          <w:rFonts w:ascii="Times New Roman" w:hAnsi="Times New Roman" w:cs="Times New Roman"/>
        </w:rPr>
        <w:t>.</w:t>
      </w:r>
    </w:p>
    <w:p w:rsidR="00856902" w:rsidRDefault="00560BAE" w:rsidP="00560BA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оценки эффективности реализации муниципальных программ проводится администраторами муниципальных программ в сроки формирования отчета о реализации муниципальных программ по итогам отчетного </w:t>
      </w:r>
      <w:proofErr w:type="gramStart"/>
      <w:r>
        <w:rPr>
          <w:rFonts w:ascii="Times New Roman" w:hAnsi="Times New Roman" w:cs="Times New Roman"/>
        </w:rPr>
        <w:t>года</w:t>
      </w:r>
      <w:proofErr w:type="gramEnd"/>
      <w:r>
        <w:rPr>
          <w:rFonts w:ascii="Times New Roman" w:hAnsi="Times New Roman" w:cs="Times New Roman"/>
        </w:rPr>
        <w:t xml:space="preserve"> и представляются в отдел экономики, предпринимательства и туризма.</w:t>
      </w:r>
    </w:p>
    <w:p w:rsidR="00560BAE" w:rsidRDefault="00560BAE" w:rsidP="00560BA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муниципальной программы включается в состав годового отчета о реализации муниципальной программы.</w:t>
      </w:r>
    </w:p>
    <w:p w:rsidR="00560BAE" w:rsidRDefault="00560BAE" w:rsidP="00560BA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муниципальной программы проводится администратором муниципальной программы в соответствии</w:t>
      </w:r>
      <w:r w:rsidR="00B808CD">
        <w:rPr>
          <w:rFonts w:ascii="Times New Roman" w:hAnsi="Times New Roman" w:cs="Times New Roman"/>
        </w:rPr>
        <w:t xml:space="preserve"> с разделом </w:t>
      </w:r>
      <w:r w:rsidR="00B808CD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настоящего порядка.</w:t>
      </w:r>
    </w:p>
    <w:p w:rsidR="00560BAE" w:rsidRDefault="00560BAE" w:rsidP="00560BA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муниципальной программы проводится в целом по муниципальной программе, ее подпрограммам.</w:t>
      </w:r>
    </w:p>
    <w:p w:rsidR="00560BAE" w:rsidRDefault="00560BAE" w:rsidP="00560BA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муниципальной программы проводится на основе следующих критериев:</w:t>
      </w:r>
    </w:p>
    <w:p w:rsidR="00560BAE" w:rsidRDefault="00560BAE" w:rsidP="00560BAE">
      <w:pPr>
        <w:pStyle w:val="a6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эффективность реализации основных мероприятий (ведомственных целевых программ) и подпрограмм муниципальной программы;</w:t>
      </w:r>
    </w:p>
    <w:p w:rsidR="00560BAE" w:rsidRDefault="00560BAE" w:rsidP="00560BAE">
      <w:pPr>
        <w:pStyle w:val="a6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достижения целей муниципальной программы;</w:t>
      </w:r>
    </w:p>
    <w:p w:rsidR="00560BAE" w:rsidRDefault="00B808CD" w:rsidP="00560BAE">
      <w:pPr>
        <w:pStyle w:val="a6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соответствия затрат на реализацию муниципальной программы запланированному уровню.</w:t>
      </w:r>
    </w:p>
    <w:p w:rsidR="00540FDA" w:rsidRDefault="00540FDA" w:rsidP="00560BAE">
      <w:pPr>
        <w:pStyle w:val="a6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560BAE" w:rsidRDefault="00B808CD" w:rsidP="00B808CD">
      <w:pPr>
        <w:pStyle w:val="a6"/>
        <w:numPr>
          <w:ilvl w:val="0"/>
          <w:numId w:val="6"/>
        </w:numPr>
        <w:spacing w:after="0"/>
        <w:ind w:left="709" w:hanging="3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оценки эффективности реализации муниципальной программ</w:t>
      </w:r>
    </w:p>
    <w:p w:rsidR="00540FDA" w:rsidRDefault="00540FDA" w:rsidP="00540FDA">
      <w:pPr>
        <w:pStyle w:val="a6"/>
        <w:spacing w:after="0"/>
        <w:ind w:left="709"/>
        <w:rPr>
          <w:rFonts w:ascii="Times New Roman" w:hAnsi="Times New Roman" w:cs="Times New Roman"/>
        </w:rPr>
      </w:pPr>
    </w:p>
    <w:p w:rsidR="00B808CD" w:rsidRDefault="00B808CD" w:rsidP="001B6D0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Эффективность реализации муниципальной программы (ЭРМП) оценивается в зависимости от значений оценки степени реализации муниципальной программы и степени соответствия затрат за счет бюджетных средств на реализацию муниципальной программы запланированному уровню: </w:t>
      </w:r>
    </w:p>
    <w:p w:rsidR="00B808CD" w:rsidRDefault="00B808CD" w:rsidP="00B808CD">
      <w:pPr>
        <w:pStyle w:val="a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ЭРМП = СРМП/УЗЦ</w:t>
      </w:r>
      <w:r w:rsidR="004E221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где</w:t>
      </w:r>
    </w:p>
    <w:p w:rsidR="00B808CD" w:rsidRDefault="00B808CD" w:rsidP="005D4FAC">
      <w:pPr>
        <w:pStyle w:val="a6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СРМП - степень реализации муниципальной программы;</w:t>
      </w:r>
    </w:p>
    <w:p w:rsidR="00B808CD" w:rsidRDefault="00B808CD" w:rsidP="005D4FAC">
      <w:pPr>
        <w:pStyle w:val="a6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УЗЦ – степень соответствия затрат муниципальной программы за счет бюджетных средств.</w:t>
      </w:r>
    </w:p>
    <w:p w:rsidR="00B808CD" w:rsidRDefault="00B808CD" w:rsidP="00B808C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реализации муниципальной программы определяется по формуле</w:t>
      </w:r>
    </w:p>
    <w:p w:rsidR="00B808CD" w:rsidRDefault="00B808CD" w:rsidP="00B808CD">
      <w:pPr>
        <w:pStyle w:val="a6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</w:t>
      </w:r>
      <w:proofErr w:type="gramEnd"/>
      <w:r>
        <w:rPr>
          <w:rFonts w:ascii="Times New Roman" w:hAnsi="Times New Roman" w:cs="Times New Roman"/>
        </w:rPr>
        <w:t xml:space="preserve"> МП = Σ</w:t>
      </w:r>
      <w:r w:rsidR="005D4FAC">
        <w:rPr>
          <w:rFonts w:ascii="Times New Roman" w:hAnsi="Times New Roman" w:cs="Times New Roman"/>
        </w:rPr>
        <w:t xml:space="preserve"> (СД МПЦ) / МЦ * 0,6 + Σ (СР ПП * ДЗ ПП</w:t>
      </w:r>
      <w:r w:rsidR="004E2211">
        <w:rPr>
          <w:rFonts w:ascii="Times New Roman" w:hAnsi="Times New Roman" w:cs="Times New Roman"/>
        </w:rPr>
        <w:t xml:space="preserve"> + СРАВЦП * ДЗАВЦП)* 0,4;</w:t>
      </w:r>
      <w:r w:rsidR="005D4FAC">
        <w:rPr>
          <w:rFonts w:ascii="Times New Roman" w:hAnsi="Times New Roman" w:cs="Times New Roman"/>
        </w:rPr>
        <w:t xml:space="preserve"> где</w:t>
      </w:r>
    </w:p>
    <w:p w:rsidR="005D4FAC" w:rsidRDefault="005D4FAC" w:rsidP="005D4FAC">
      <w:pPr>
        <w:pStyle w:val="a6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 МПЦ – степень достижения цели муниципальной программы;</w:t>
      </w:r>
    </w:p>
    <w:p w:rsidR="005D4FAC" w:rsidRDefault="005D4FAC" w:rsidP="005D4FAC">
      <w:pPr>
        <w:pStyle w:val="a6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МЦ – количество показателей цели муниципальной программы;</w:t>
      </w:r>
    </w:p>
    <w:p w:rsidR="005D4FAC" w:rsidRDefault="005D4FAC" w:rsidP="005D4FAC">
      <w:pPr>
        <w:pStyle w:val="a6"/>
        <w:spacing w:after="0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</w:t>
      </w:r>
      <w:proofErr w:type="gramEnd"/>
      <w:r>
        <w:rPr>
          <w:rFonts w:ascii="Times New Roman" w:hAnsi="Times New Roman" w:cs="Times New Roman"/>
        </w:rPr>
        <w:t xml:space="preserve"> ПП, СРАВЦП – степень реализации подпрограммы муниципальной программы, аналитических ведомственных целевых программ;</w:t>
      </w:r>
    </w:p>
    <w:p w:rsidR="005D4FAC" w:rsidRDefault="005D4FAC" w:rsidP="001B6D0E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ДЗПП, ДЗАВЦП – доля затрат подпрограммы муниципальной программы в счет </w:t>
      </w:r>
      <w:proofErr w:type="gramStart"/>
      <w:r>
        <w:rPr>
          <w:rFonts w:ascii="Times New Roman" w:hAnsi="Times New Roman" w:cs="Times New Roman"/>
        </w:rPr>
        <w:t>общем</w:t>
      </w:r>
      <w:proofErr w:type="gramEnd"/>
      <w:r>
        <w:rPr>
          <w:rFonts w:ascii="Times New Roman" w:hAnsi="Times New Roman" w:cs="Times New Roman"/>
        </w:rPr>
        <w:t xml:space="preserve"> объеме затрат на реализацию муниципальной программы в общем объеме затрат на реализацию муниципальной программы за счет бюджетных средств.</w:t>
      </w:r>
    </w:p>
    <w:p w:rsidR="005D4FAC" w:rsidRDefault="005D4FAC" w:rsidP="005D4FA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реализации подпрограммы муниципальной программы определяется по формуле:</w:t>
      </w:r>
    </w:p>
    <w:p w:rsidR="005D4FAC" w:rsidRDefault="005D4FAC" w:rsidP="005D4FAC">
      <w:pPr>
        <w:pStyle w:val="a6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</w:t>
      </w:r>
      <w:proofErr w:type="gramEnd"/>
      <w:r>
        <w:rPr>
          <w:rFonts w:ascii="Times New Roman" w:hAnsi="Times New Roman" w:cs="Times New Roman"/>
        </w:rPr>
        <w:t xml:space="preserve"> ПП = Σ (СД ПП) / МПП*0,6 +Σ (СРВЦП*ДЗВЦП)* 0,4; где</w:t>
      </w:r>
    </w:p>
    <w:p w:rsidR="004E2211" w:rsidRDefault="004E2211" w:rsidP="004E2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 ПП – степень достижения подпрограммы муниципальной программы; </w:t>
      </w:r>
    </w:p>
    <w:p w:rsidR="004E2211" w:rsidRDefault="004E2211" w:rsidP="004E2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МПП – количество показателей подпрограммы муниципальной программы;</w:t>
      </w:r>
    </w:p>
    <w:p w:rsidR="004E2211" w:rsidRDefault="004E2211" w:rsidP="001B6D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СРВЦП – степень реализации основных мероприятий муниципальной программы (ведомственных целевых программ);</w:t>
      </w:r>
    </w:p>
    <w:p w:rsidR="004E2211" w:rsidRDefault="004E2211" w:rsidP="001B6D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ДЗВЦП – доля затрат ведомственной целевой программы в общем объеме затрат на реализацию подпрограмм муниципальной программы за счет бюджетных средств.</w:t>
      </w:r>
    </w:p>
    <w:p w:rsidR="004E2211" w:rsidRDefault="004E2211" w:rsidP="004E2211">
      <w:pPr>
        <w:pStyle w:val="a6"/>
        <w:numPr>
          <w:ilvl w:val="0"/>
          <w:numId w:val="3"/>
        </w:numPr>
        <w:spacing w:after="0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реализации основных мероприятий муниципальной программы (ведомственных целевых программ) определяется по формуле:</w:t>
      </w:r>
    </w:p>
    <w:p w:rsidR="004E2211" w:rsidRDefault="004E2211" w:rsidP="004E2211">
      <w:pPr>
        <w:pStyle w:val="a6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 ВЦП = Σ (СД ВЦП) / МВЦП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где</w:t>
      </w:r>
    </w:p>
    <w:p w:rsidR="004E2211" w:rsidRDefault="004E2211" w:rsidP="004E2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 ВЦП – степень достижения цели ведомственных целевых программ;</w:t>
      </w:r>
    </w:p>
    <w:p w:rsidR="004E2211" w:rsidRDefault="004E2211" w:rsidP="004E2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МВЦП – количество показателей цели ведомственных целевых программ.</w:t>
      </w:r>
    </w:p>
    <w:p w:rsidR="004E2211" w:rsidRDefault="004E2211" w:rsidP="001B6D0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реализации аналитических ведомственных целевых программ СРАВЦП определяется по формуле, указанной в пункте 10 настоящего Порядка.</w:t>
      </w:r>
    </w:p>
    <w:p w:rsidR="004E2211" w:rsidRDefault="004E2211" w:rsidP="001B6D0E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достижения цели муниципальной программы, подпрограммы и ведомственных целевых программ рассчитываются по следующей формуле:</w:t>
      </w:r>
    </w:p>
    <w:p w:rsidR="004E2211" w:rsidRDefault="004E2211" w:rsidP="001B6D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случае, если показатели цели муниципальной программы, подпрограммы и ведомственных целевых программ имеют положительную желаемую динамику:</w:t>
      </w:r>
    </w:p>
    <w:p w:rsidR="001B7775" w:rsidRDefault="001B7775" w:rsidP="004E2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СД= </w:t>
      </w:r>
      <w:proofErr w:type="spellStart"/>
      <w:r>
        <w:rPr>
          <w:rFonts w:ascii="Times New Roman" w:hAnsi="Times New Roman" w:cs="Times New Roman"/>
        </w:rPr>
        <w:t>Пф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где</w:t>
      </w:r>
    </w:p>
    <w:p w:rsidR="001B7775" w:rsidRDefault="001B7775" w:rsidP="001B6D0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Пф</w:t>
      </w:r>
      <w:proofErr w:type="spellEnd"/>
      <w:r>
        <w:rPr>
          <w:rFonts w:ascii="Times New Roman" w:hAnsi="Times New Roman" w:cs="Times New Roman"/>
        </w:rPr>
        <w:t xml:space="preserve"> – фактическое значение показателя цели муниципальной программы, подпрограмм и ведомственных целевых программ;</w:t>
      </w:r>
    </w:p>
    <w:p w:rsidR="001B7775" w:rsidRDefault="001B7775" w:rsidP="001B6D0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 – плановое значение показателя цели муниципальной программы, подпрограмм и ведомственных целевых программ;</w:t>
      </w:r>
    </w:p>
    <w:p w:rsidR="001B7775" w:rsidRDefault="001B7775" w:rsidP="001B6D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случае, если показатели цели муниципальной программы, подпрограммы и ведомственных целевых программ имеют отрицательную желаемую динамику:</w:t>
      </w:r>
    </w:p>
    <w:p w:rsidR="001B7775" w:rsidRDefault="001B7775" w:rsidP="004E22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СД =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Пф</w:t>
      </w:r>
      <w:proofErr w:type="spellEnd"/>
      <w:r>
        <w:rPr>
          <w:rFonts w:ascii="Times New Roman" w:hAnsi="Times New Roman" w:cs="Times New Roman"/>
        </w:rPr>
        <w:t>;</w:t>
      </w:r>
    </w:p>
    <w:p w:rsidR="00174470" w:rsidRDefault="001B7775" w:rsidP="001744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в случае, если плановый показатель цели имеет значение равное 0, то степень достижения цели принимается </w:t>
      </w:r>
      <w:proofErr w:type="gramStart"/>
      <w:r>
        <w:rPr>
          <w:rFonts w:ascii="Times New Roman" w:hAnsi="Times New Roman" w:cs="Times New Roman"/>
        </w:rPr>
        <w:t>равным</w:t>
      </w:r>
      <w:proofErr w:type="gramEnd"/>
      <w:r>
        <w:rPr>
          <w:rFonts w:ascii="Times New Roman" w:hAnsi="Times New Roman" w:cs="Times New Roman"/>
        </w:rPr>
        <w:t xml:space="preserve"> 1.</w:t>
      </w:r>
    </w:p>
    <w:p w:rsidR="001B7775" w:rsidRDefault="00174470" w:rsidP="001B6D0E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="001B7775">
        <w:rPr>
          <w:rFonts w:ascii="Times New Roman" w:hAnsi="Times New Roman" w:cs="Times New Roman"/>
        </w:rPr>
        <w:t xml:space="preserve"> Доля затрат подпрограммы муниципальной программы, ведомственной целевой программы, аналитической ведомственной целевой программы в общем объеме затрат на реализацию муниципальной программы, подпрограммы муниципальной программы за счет бюджетных средств рассчитываются по следующей формуле:</w:t>
      </w:r>
    </w:p>
    <w:p w:rsidR="001B7775" w:rsidRDefault="001B7775" w:rsidP="001B7775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ДЗ = </w:t>
      </w:r>
      <w:proofErr w:type="spellStart"/>
      <w:r>
        <w:rPr>
          <w:rFonts w:ascii="Times New Roman" w:hAnsi="Times New Roman" w:cs="Times New Roman"/>
        </w:rPr>
        <w:t>Зф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Зо</w:t>
      </w:r>
      <w:proofErr w:type="spellEnd"/>
      <w:r>
        <w:rPr>
          <w:rFonts w:ascii="Times New Roman" w:hAnsi="Times New Roman" w:cs="Times New Roman"/>
        </w:rPr>
        <w:t>, где</w:t>
      </w:r>
    </w:p>
    <w:p w:rsidR="001B7775" w:rsidRDefault="001B7775" w:rsidP="001B6D0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Зф</w:t>
      </w:r>
      <w:proofErr w:type="spellEnd"/>
      <w:r>
        <w:rPr>
          <w:rFonts w:ascii="Times New Roman" w:hAnsi="Times New Roman" w:cs="Times New Roman"/>
        </w:rPr>
        <w:t xml:space="preserve"> – фактические затраты подпрограммы муниципальной программы, ведомственной целевой программы, аналитической ведомственной целевой программы;</w:t>
      </w:r>
    </w:p>
    <w:p w:rsidR="001B7775" w:rsidRDefault="001B7775" w:rsidP="001B6D0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Зо</w:t>
      </w:r>
      <w:proofErr w:type="spellEnd"/>
      <w:r>
        <w:rPr>
          <w:rFonts w:ascii="Times New Roman" w:hAnsi="Times New Roman" w:cs="Times New Roman"/>
        </w:rPr>
        <w:t xml:space="preserve"> – общий объем фактических затрат на реализацию муниципальной программы</w:t>
      </w:r>
      <w:r w:rsidR="00EB77A5">
        <w:rPr>
          <w:rFonts w:ascii="Times New Roman" w:hAnsi="Times New Roman" w:cs="Times New Roman"/>
        </w:rPr>
        <w:t>, подпрограммы</w:t>
      </w:r>
      <w:r w:rsidR="00174470">
        <w:rPr>
          <w:rFonts w:ascii="Times New Roman" w:hAnsi="Times New Roman" w:cs="Times New Roman"/>
        </w:rPr>
        <w:t xml:space="preserve"> муниципальной программы.</w:t>
      </w:r>
    </w:p>
    <w:p w:rsidR="00174470" w:rsidRDefault="00174470" w:rsidP="001B6D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фактические затраты на реализацию подпрограммы муниципальной программы муниципальной программы, ведомственной целевой программы равны 0, то доля затрат подпрограмм муниципальной программы, ведомственных целевых программ рассчитываются по следующей формуле:</w:t>
      </w:r>
    </w:p>
    <w:p w:rsidR="00174470" w:rsidRDefault="00174470" w:rsidP="001B77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 = 1/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</w:p>
    <w:p w:rsidR="00174470" w:rsidRPr="00174470" w:rsidRDefault="00174470" w:rsidP="001B6D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количество</w:t>
      </w:r>
      <w:proofErr w:type="gramEnd"/>
      <w:r>
        <w:rPr>
          <w:rFonts w:ascii="Times New Roman" w:hAnsi="Times New Roman" w:cs="Times New Roman"/>
        </w:rPr>
        <w:t xml:space="preserve"> подпрограмм муниципальной программы, количество ведомственных целевых программ в подпрограмме муниципальной программы.</w:t>
      </w:r>
    </w:p>
    <w:p w:rsidR="00174470" w:rsidRDefault="00174470" w:rsidP="001B6D0E">
      <w:pPr>
        <w:pStyle w:val="a6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Эффективность реализации муниципальной программы признается высокой, в случае если значение ЭР МП составляет не менее 1,0.</w:t>
      </w:r>
    </w:p>
    <w:p w:rsidR="00174470" w:rsidRDefault="00174470" w:rsidP="001B6D0E">
      <w:pPr>
        <w:pStyle w:val="a6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Эффективность реализации муниципальной программы признается средней, в случае если значение ЭР МП составляет не менее 0,90.</w:t>
      </w:r>
    </w:p>
    <w:p w:rsidR="00174470" w:rsidRDefault="00174470" w:rsidP="001B6D0E">
      <w:pPr>
        <w:pStyle w:val="a6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Эффективность реализации муниципальной программы признается удовлетворительной, в случае если значение ЭР МП составляет не менее 0,80.</w:t>
      </w:r>
    </w:p>
    <w:p w:rsidR="00174470" w:rsidRDefault="00174470" w:rsidP="001B6D0E">
      <w:pPr>
        <w:pStyle w:val="a6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остальных случаях эффективность реализации муниципальной программы признается неудовлетворительной.</w:t>
      </w:r>
    </w:p>
    <w:p w:rsidR="00174470" w:rsidRPr="00174470" w:rsidRDefault="00174470" w:rsidP="00174470">
      <w:pPr>
        <w:pStyle w:val="a6"/>
        <w:spacing w:after="0"/>
        <w:ind w:left="360"/>
        <w:rPr>
          <w:rFonts w:ascii="Times New Roman" w:hAnsi="Times New Roman" w:cs="Times New Roman"/>
        </w:rPr>
      </w:pPr>
    </w:p>
    <w:sectPr w:rsidR="00174470" w:rsidRPr="00174470" w:rsidSect="0061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12" w:rsidRDefault="00677312" w:rsidP="00D85A64">
      <w:pPr>
        <w:spacing w:after="0" w:line="240" w:lineRule="auto"/>
      </w:pPr>
      <w:r>
        <w:separator/>
      </w:r>
    </w:p>
  </w:endnote>
  <w:endnote w:type="continuationSeparator" w:id="0">
    <w:p w:rsidR="00677312" w:rsidRDefault="00677312" w:rsidP="00D8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12" w:rsidRDefault="00677312" w:rsidP="00D85A64">
      <w:pPr>
        <w:spacing w:after="0" w:line="240" w:lineRule="auto"/>
      </w:pPr>
      <w:r>
        <w:separator/>
      </w:r>
    </w:p>
  </w:footnote>
  <w:footnote w:type="continuationSeparator" w:id="0">
    <w:p w:rsidR="00677312" w:rsidRDefault="00677312" w:rsidP="00D8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E8D"/>
    <w:multiLevelType w:val="hybridMultilevel"/>
    <w:tmpl w:val="2EA0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0C"/>
    <w:multiLevelType w:val="hybridMultilevel"/>
    <w:tmpl w:val="589CC0C4"/>
    <w:lvl w:ilvl="0" w:tplc="E2521DB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123852"/>
    <w:multiLevelType w:val="hybridMultilevel"/>
    <w:tmpl w:val="F9142CB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210E"/>
    <w:multiLevelType w:val="hybridMultilevel"/>
    <w:tmpl w:val="43A8046C"/>
    <w:lvl w:ilvl="0" w:tplc="04720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943E6"/>
    <w:multiLevelType w:val="hybridMultilevel"/>
    <w:tmpl w:val="3A320C94"/>
    <w:lvl w:ilvl="0" w:tplc="98DA66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081664"/>
    <w:multiLevelType w:val="hybridMultilevel"/>
    <w:tmpl w:val="8D8E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B6708"/>
    <w:multiLevelType w:val="hybridMultilevel"/>
    <w:tmpl w:val="236A12E6"/>
    <w:lvl w:ilvl="0" w:tplc="74AA2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6902"/>
    <w:rsid w:val="00174470"/>
    <w:rsid w:val="001B6D0E"/>
    <w:rsid w:val="001B7775"/>
    <w:rsid w:val="004E2211"/>
    <w:rsid w:val="00540FDA"/>
    <w:rsid w:val="00560BAE"/>
    <w:rsid w:val="005C2EA2"/>
    <w:rsid w:val="005D4FAC"/>
    <w:rsid w:val="00611790"/>
    <w:rsid w:val="00677312"/>
    <w:rsid w:val="00856902"/>
    <w:rsid w:val="00B808CD"/>
    <w:rsid w:val="00D85A64"/>
    <w:rsid w:val="00EB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90"/>
  </w:style>
  <w:style w:type="paragraph" w:styleId="5">
    <w:name w:val="heading 5"/>
    <w:basedOn w:val="a"/>
    <w:next w:val="a"/>
    <w:link w:val="50"/>
    <w:semiHidden/>
    <w:unhideWhenUsed/>
    <w:qFormat/>
    <w:rsid w:val="0085690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56902"/>
    <w:rPr>
      <w:rFonts w:ascii="Times New Roman" w:eastAsia="Times New Roman" w:hAnsi="Times New Roman" w:cs="Times New Roman"/>
      <w:b/>
      <w:szCs w:val="20"/>
      <w:lang w:val="en-US"/>
    </w:rPr>
  </w:style>
  <w:style w:type="table" w:styleId="a3">
    <w:name w:val="Table Grid"/>
    <w:basedOn w:val="a1"/>
    <w:uiPriority w:val="59"/>
    <w:rsid w:val="0085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9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90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8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A64"/>
  </w:style>
  <w:style w:type="paragraph" w:styleId="a9">
    <w:name w:val="footer"/>
    <w:basedOn w:val="a"/>
    <w:link w:val="aa"/>
    <w:uiPriority w:val="99"/>
    <w:semiHidden/>
    <w:unhideWhenUsed/>
    <w:rsid w:val="00D85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A64"/>
  </w:style>
  <w:style w:type="paragraph" w:styleId="ab">
    <w:name w:val="No Spacing"/>
    <w:uiPriority w:val="1"/>
    <w:qFormat/>
    <w:rsid w:val="00540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2017-02-21T08:53:00Z</cp:lastPrinted>
  <dcterms:created xsi:type="dcterms:W3CDTF">2017-02-21T07:34:00Z</dcterms:created>
  <dcterms:modified xsi:type="dcterms:W3CDTF">2017-03-22T03:18:00Z</dcterms:modified>
</cp:coreProperties>
</file>