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F9" w:rsidRPr="00B46DF9" w:rsidRDefault="00B46DF9" w:rsidP="00B46DF9">
      <w:pPr>
        <w:pStyle w:val="a4"/>
        <w:jc w:val="center"/>
        <w:rPr>
          <w:b/>
          <w:sz w:val="28"/>
          <w:szCs w:val="28"/>
        </w:rPr>
      </w:pPr>
      <w:r w:rsidRPr="00B46DF9">
        <w:rPr>
          <w:b/>
          <w:sz w:val="28"/>
          <w:szCs w:val="28"/>
        </w:rPr>
        <w:t>Совет депутатов муниципального образования</w:t>
      </w:r>
    </w:p>
    <w:p w:rsidR="00B46DF9" w:rsidRPr="00B46DF9" w:rsidRDefault="00B46DF9" w:rsidP="00B46DF9">
      <w:pPr>
        <w:pStyle w:val="a4"/>
        <w:jc w:val="center"/>
        <w:rPr>
          <w:b/>
          <w:sz w:val="28"/>
          <w:szCs w:val="28"/>
        </w:rPr>
      </w:pPr>
      <w:r w:rsidRPr="00B46DF9">
        <w:rPr>
          <w:b/>
          <w:sz w:val="28"/>
          <w:szCs w:val="28"/>
        </w:rPr>
        <w:t>«</w:t>
      </w:r>
      <w:proofErr w:type="spellStart"/>
      <w:r w:rsidRPr="00B46DF9">
        <w:rPr>
          <w:b/>
          <w:sz w:val="28"/>
          <w:szCs w:val="28"/>
        </w:rPr>
        <w:t>Ортолыкское</w:t>
      </w:r>
      <w:proofErr w:type="spellEnd"/>
      <w:r w:rsidRPr="00B46DF9">
        <w:rPr>
          <w:b/>
          <w:sz w:val="28"/>
          <w:szCs w:val="28"/>
        </w:rPr>
        <w:t xml:space="preserve"> сельское поселение»</w:t>
      </w:r>
    </w:p>
    <w:p w:rsidR="00B46DF9" w:rsidRPr="00B46DF9" w:rsidRDefault="00B46DF9" w:rsidP="00B46DF9">
      <w:pPr>
        <w:pStyle w:val="a4"/>
        <w:jc w:val="center"/>
        <w:rPr>
          <w:b/>
          <w:sz w:val="28"/>
          <w:szCs w:val="28"/>
        </w:rPr>
      </w:pPr>
      <w:r w:rsidRPr="00B46DF9">
        <w:rPr>
          <w:b/>
          <w:sz w:val="28"/>
          <w:szCs w:val="28"/>
        </w:rPr>
        <w:t xml:space="preserve">(двадцать </w:t>
      </w:r>
      <w:r w:rsidR="005774D9">
        <w:rPr>
          <w:b/>
          <w:sz w:val="28"/>
          <w:szCs w:val="28"/>
        </w:rPr>
        <w:t xml:space="preserve">третья </w:t>
      </w:r>
      <w:r w:rsidRPr="00B46DF9">
        <w:rPr>
          <w:b/>
          <w:sz w:val="28"/>
          <w:szCs w:val="28"/>
        </w:rPr>
        <w:t>очередная сессия четвертого созыва)</w:t>
      </w:r>
    </w:p>
    <w:p w:rsidR="00B46DF9" w:rsidRPr="00B46DF9" w:rsidRDefault="00B46DF9" w:rsidP="00B46DF9">
      <w:pPr>
        <w:pStyle w:val="a4"/>
        <w:jc w:val="center"/>
        <w:rPr>
          <w:b/>
          <w:sz w:val="28"/>
          <w:szCs w:val="28"/>
        </w:rPr>
      </w:pPr>
    </w:p>
    <w:p w:rsidR="00B46DF9" w:rsidRPr="00B46DF9" w:rsidRDefault="00B46DF9" w:rsidP="00B46DF9">
      <w:pPr>
        <w:pStyle w:val="a4"/>
        <w:jc w:val="center"/>
        <w:rPr>
          <w:b/>
          <w:sz w:val="28"/>
          <w:szCs w:val="28"/>
        </w:rPr>
      </w:pPr>
      <w:r w:rsidRPr="00B46DF9">
        <w:rPr>
          <w:b/>
          <w:sz w:val="28"/>
          <w:szCs w:val="28"/>
        </w:rPr>
        <w:t>РЕШЕНИЕ</w:t>
      </w:r>
    </w:p>
    <w:p w:rsidR="00B46DF9" w:rsidRPr="00B46DF9" w:rsidRDefault="00B46DF9" w:rsidP="00B46DF9">
      <w:pPr>
        <w:pStyle w:val="a4"/>
        <w:rPr>
          <w:sz w:val="28"/>
          <w:szCs w:val="28"/>
        </w:rPr>
      </w:pPr>
    </w:p>
    <w:p w:rsidR="00B46DF9" w:rsidRPr="00B46DF9" w:rsidRDefault="005774D9" w:rsidP="00B46DF9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от  24.06.2022</w:t>
      </w:r>
      <w:r w:rsidR="00B46DF9" w:rsidRPr="00B46DF9">
        <w:rPr>
          <w:sz w:val="28"/>
          <w:szCs w:val="28"/>
        </w:rPr>
        <w:t xml:space="preserve">                                                                                      </w:t>
      </w:r>
      <w:r w:rsidR="002425E5">
        <w:rPr>
          <w:sz w:val="28"/>
          <w:szCs w:val="28"/>
        </w:rPr>
        <w:t xml:space="preserve">               </w:t>
      </w:r>
      <w:r w:rsidR="00B46DF9" w:rsidRPr="00B46DF9">
        <w:rPr>
          <w:sz w:val="28"/>
          <w:szCs w:val="28"/>
        </w:rPr>
        <w:t xml:space="preserve">  № 2</w:t>
      </w:r>
      <w:r>
        <w:rPr>
          <w:sz w:val="28"/>
          <w:szCs w:val="28"/>
        </w:rPr>
        <w:t>3-7</w:t>
      </w:r>
    </w:p>
    <w:p w:rsidR="00B46DF9" w:rsidRPr="00B46DF9" w:rsidRDefault="00B46DF9" w:rsidP="00B46DF9">
      <w:pPr>
        <w:pStyle w:val="a4"/>
        <w:jc w:val="center"/>
        <w:rPr>
          <w:sz w:val="28"/>
          <w:szCs w:val="28"/>
        </w:rPr>
      </w:pPr>
      <w:r w:rsidRPr="00B46DF9">
        <w:rPr>
          <w:sz w:val="28"/>
          <w:szCs w:val="28"/>
        </w:rPr>
        <w:t xml:space="preserve">с. </w:t>
      </w:r>
      <w:proofErr w:type="spellStart"/>
      <w:r w:rsidRPr="00B46DF9">
        <w:rPr>
          <w:sz w:val="28"/>
          <w:szCs w:val="28"/>
        </w:rPr>
        <w:t>Ортолык</w:t>
      </w:r>
      <w:proofErr w:type="spellEnd"/>
    </w:p>
    <w:p w:rsidR="00B46DF9" w:rsidRPr="00B46DF9" w:rsidRDefault="00B46DF9" w:rsidP="00B46DF9">
      <w:pPr>
        <w:pStyle w:val="a4"/>
        <w:rPr>
          <w:sz w:val="28"/>
          <w:szCs w:val="28"/>
        </w:rPr>
      </w:pPr>
    </w:p>
    <w:p w:rsidR="00B46DF9" w:rsidRPr="00B46DF9" w:rsidRDefault="00B46DF9" w:rsidP="00B46DF9">
      <w:pPr>
        <w:pStyle w:val="a4"/>
        <w:rPr>
          <w:sz w:val="28"/>
          <w:szCs w:val="28"/>
        </w:rPr>
      </w:pPr>
    </w:p>
    <w:p w:rsidR="00B46DF9" w:rsidRPr="00B46DF9" w:rsidRDefault="00B46DF9" w:rsidP="00B46DF9">
      <w:pPr>
        <w:pStyle w:val="a4"/>
        <w:rPr>
          <w:sz w:val="28"/>
          <w:szCs w:val="28"/>
        </w:rPr>
      </w:pPr>
    </w:p>
    <w:p w:rsidR="00B46DF9" w:rsidRPr="00B46DF9" w:rsidRDefault="00B46DF9" w:rsidP="00B46DF9">
      <w:pPr>
        <w:pStyle w:val="a4"/>
        <w:jc w:val="center"/>
        <w:rPr>
          <w:b/>
          <w:sz w:val="28"/>
          <w:szCs w:val="28"/>
        </w:rPr>
      </w:pPr>
      <w:r w:rsidRPr="00B46DF9">
        <w:rPr>
          <w:b/>
          <w:sz w:val="28"/>
          <w:szCs w:val="28"/>
        </w:rPr>
        <w:t>О внесении изменений  в Правила благоустройства на территории  </w:t>
      </w:r>
      <w:proofErr w:type="spellStart"/>
      <w:r w:rsidRPr="00B46DF9">
        <w:rPr>
          <w:b/>
          <w:sz w:val="28"/>
          <w:szCs w:val="28"/>
        </w:rPr>
        <w:t>Ортолыкского</w:t>
      </w:r>
      <w:proofErr w:type="spellEnd"/>
      <w:r w:rsidRPr="00B46DF9">
        <w:rPr>
          <w:b/>
          <w:sz w:val="28"/>
          <w:szCs w:val="28"/>
        </w:rPr>
        <w:t xml:space="preserve"> сельского поселения </w:t>
      </w:r>
      <w:proofErr w:type="spellStart"/>
      <w:r w:rsidRPr="00B46DF9">
        <w:rPr>
          <w:b/>
          <w:sz w:val="28"/>
          <w:szCs w:val="28"/>
        </w:rPr>
        <w:t>Кош-Агачского</w:t>
      </w:r>
      <w:proofErr w:type="spellEnd"/>
      <w:r w:rsidRPr="00B46DF9">
        <w:rPr>
          <w:b/>
          <w:sz w:val="28"/>
          <w:szCs w:val="28"/>
        </w:rPr>
        <w:t xml:space="preserve"> района Республики Алтай, утвержденные Решением Совета депутатов </w:t>
      </w:r>
      <w:proofErr w:type="spellStart"/>
      <w:r w:rsidRPr="00B46DF9">
        <w:rPr>
          <w:b/>
          <w:sz w:val="28"/>
          <w:szCs w:val="28"/>
        </w:rPr>
        <w:t>Ортолыкского</w:t>
      </w:r>
      <w:proofErr w:type="spellEnd"/>
      <w:r w:rsidRPr="00B46DF9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B46DF9">
        <w:rPr>
          <w:b/>
          <w:sz w:val="28"/>
          <w:szCs w:val="28"/>
        </w:rPr>
        <w:t xml:space="preserve">от </w:t>
      </w:r>
      <w:r w:rsidR="008E28A0">
        <w:rPr>
          <w:b/>
          <w:sz w:val="28"/>
          <w:szCs w:val="28"/>
        </w:rPr>
        <w:t>29.07.2020</w:t>
      </w:r>
      <w:r w:rsidRPr="00B46DF9">
        <w:rPr>
          <w:b/>
          <w:sz w:val="28"/>
          <w:szCs w:val="28"/>
        </w:rPr>
        <w:t>г. №</w:t>
      </w:r>
      <w:r w:rsidR="008E28A0">
        <w:rPr>
          <w:b/>
          <w:sz w:val="28"/>
          <w:szCs w:val="28"/>
        </w:rPr>
        <w:t>1</w:t>
      </w:r>
      <w:r w:rsidR="005774D9">
        <w:rPr>
          <w:b/>
          <w:sz w:val="28"/>
          <w:szCs w:val="28"/>
        </w:rPr>
        <w:t>3</w:t>
      </w:r>
      <w:r w:rsidR="008E28A0">
        <w:rPr>
          <w:b/>
          <w:sz w:val="28"/>
          <w:szCs w:val="28"/>
        </w:rPr>
        <w:t>-2</w:t>
      </w:r>
    </w:p>
    <w:p w:rsidR="00D7402F" w:rsidRPr="00B46DF9" w:rsidRDefault="00D7402F" w:rsidP="00D7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02F" w:rsidRDefault="00D7402F" w:rsidP="00D74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02F" w:rsidRPr="00B46DF9" w:rsidRDefault="00D7402F" w:rsidP="006C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 xml:space="preserve">      Согласно статье 45.1 Федеральным законом от 06.10.2003 № 131-ФЗ «Об общих принципах организации местного самоуправления в Российской Федерации», Совет депутатов муниципального образования </w:t>
      </w:r>
      <w:proofErr w:type="spellStart"/>
      <w:r w:rsidRPr="00B46DF9">
        <w:rPr>
          <w:rFonts w:ascii="Times New Roman" w:hAnsi="Times New Roman" w:cs="Times New Roman"/>
          <w:sz w:val="28"/>
          <w:szCs w:val="28"/>
        </w:rPr>
        <w:t>Кош-Агачское</w:t>
      </w:r>
      <w:proofErr w:type="spellEnd"/>
      <w:r w:rsidRPr="00B46DF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A16D6C" w:rsidRPr="00B46DF9" w:rsidRDefault="00D7402F" w:rsidP="006C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7402F" w:rsidRPr="00B46DF9" w:rsidRDefault="00A16D6C" w:rsidP="006C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 xml:space="preserve">      </w:t>
      </w:r>
      <w:r w:rsidR="00D7402F" w:rsidRPr="00B46DF9">
        <w:rPr>
          <w:rFonts w:ascii="Times New Roman" w:hAnsi="Times New Roman" w:cs="Times New Roman"/>
          <w:sz w:val="28"/>
          <w:szCs w:val="28"/>
        </w:rPr>
        <w:t>РЕШИЛ:</w:t>
      </w:r>
    </w:p>
    <w:p w:rsidR="00B46DF9" w:rsidRPr="00942911" w:rsidRDefault="00B46DF9" w:rsidP="00B46DF9">
      <w:pPr>
        <w:pStyle w:val="a5"/>
        <w:numPr>
          <w:ilvl w:val="0"/>
          <w:numId w:val="4"/>
        </w:numPr>
        <w:spacing w:before="195" w:beforeAutospacing="0" w:after="195" w:afterAutospacing="0"/>
        <w:jc w:val="both"/>
        <w:rPr>
          <w:rFonts w:ascii="Arial" w:hAnsi="Arial" w:cs="Arial"/>
          <w:sz w:val="28"/>
          <w:szCs w:val="28"/>
        </w:rPr>
      </w:pPr>
      <w:r w:rsidRPr="00942911">
        <w:rPr>
          <w:sz w:val="28"/>
          <w:szCs w:val="28"/>
        </w:rPr>
        <w:t>Внести следующие изменения  в Правила благоустройства на территории  </w:t>
      </w:r>
      <w:proofErr w:type="spellStart"/>
      <w:r w:rsidRPr="00942911">
        <w:rPr>
          <w:sz w:val="28"/>
          <w:szCs w:val="28"/>
        </w:rPr>
        <w:t>Ортолыкского</w:t>
      </w:r>
      <w:proofErr w:type="spellEnd"/>
      <w:r w:rsidRPr="00942911">
        <w:rPr>
          <w:sz w:val="28"/>
          <w:szCs w:val="28"/>
        </w:rPr>
        <w:t xml:space="preserve"> сельского поселения </w:t>
      </w:r>
      <w:proofErr w:type="spellStart"/>
      <w:r w:rsidRPr="00942911">
        <w:rPr>
          <w:sz w:val="28"/>
          <w:szCs w:val="28"/>
        </w:rPr>
        <w:t>Кош-Агачского</w:t>
      </w:r>
      <w:proofErr w:type="spellEnd"/>
      <w:r w:rsidRPr="00942911">
        <w:rPr>
          <w:sz w:val="28"/>
          <w:szCs w:val="28"/>
        </w:rPr>
        <w:t xml:space="preserve"> района Республики Алтай, утвержденные Решением Совета депутатов </w:t>
      </w:r>
      <w:proofErr w:type="spellStart"/>
      <w:r w:rsidRPr="00942911">
        <w:rPr>
          <w:sz w:val="28"/>
          <w:szCs w:val="28"/>
        </w:rPr>
        <w:t>Ортолыкского</w:t>
      </w:r>
      <w:proofErr w:type="spellEnd"/>
      <w:r w:rsidRPr="00942911">
        <w:rPr>
          <w:sz w:val="28"/>
          <w:szCs w:val="28"/>
        </w:rPr>
        <w:t xml:space="preserve"> сельского поселения от </w:t>
      </w:r>
      <w:r w:rsidR="008E28A0">
        <w:rPr>
          <w:sz w:val="28"/>
          <w:szCs w:val="28"/>
        </w:rPr>
        <w:t>29.07.2020</w:t>
      </w:r>
      <w:r w:rsidRPr="00942911">
        <w:rPr>
          <w:sz w:val="28"/>
          <w:szCs w:val="28"/>
        </w:rPr>
        <w:t>г. №</w:t>
      </w:r>
      <w:r w:rsidR="008E28A0">
        <w:rPr>
          <w:sz w:val="28"/>
          <w:szCs w:val="28"/>
        </w:rPr>
        <w:t>1</w:t>
      </w:r>
      <w:r w:rsidR="005774D9">
        <w:rPr>
          <w:sz w:val="28"/>
          <w:szCs w:val="28"/>
        </w:rPr>
        <w:t>3</w:t>
      </w:r>
      <w:r w:rsidR="008E28A0">
        <w:rPr>
          <w:sz w:val="28"/>
          <w:szCs w:val="28"/>
        </w:rPr>
        <w:t>-2</w:t>
      </w:r>
      <w:r w:rsidRPr="00942911">
        <w:rPr>
          <w:sz w:val="28"/>
          <w:szCs w:val="28"/>
        </w:rPr>
        <w:t>, (далее по тексту — Правила):</w:t>
      </w:r>
    </w:p>
    <w:p w:rsidR="006C2317" w:rsidRPr="00B46DF9" w:rsidRDefault="006A7FA6" w:rsidP="006A7FA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B07FE7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07FE7">
        <w:rPr>
          <w:rFonts w:ascii="Times New Roman" w:hAnsi="Times New Roman" w:cs="Times New Roman"/>
          <w:sz w:val="28"/>
          <w:szCs w:val="28"/>
        </w:rPr>
        <w:t xml:space="preserve">  </w:t>
      </w:r>
      <w:r w:rsidR="000B2257" w:rsidRPr="000B2257">
        <w:rPr>
          <w:rFonts w:ascii="Times New Roman" w:hAnsi="Times New Roman" w:cs="Times New Roman"/>
          <w:sz w:val="28"/>
          <w:szCs w:val="28"/>
        </w:rPr>
        <w:t>5</w:t>
      </w:r>
      <w:r w:rsidR="00B07FE7">
        <w:rPr>
          <w:rFonts w:ascii="Times New Roman" w:hAnsi="Times New Roman" w:cs="Times New Roman"/>
          <w:sz w:val="28"/>
          <w:szCs w:val="28"/>
        </w:rPr>
        <w:t xml:space="preserve"> </w:t>
      </w:r>
      <w:r w:rsidR="009D22B2" w:rsidRPr="00B46DF9">
        <w:rPr>
          <w:rFonts w:ascii="Times New Roman" w:hAnsi="Times New Roman" w:cs="Times New Roman"/>
          <w:sz w:val="28"/>
          <w:szCs w:val="28"/>
        </w:rPr>
        <w:t>р</w:t>
      </w:r>
      <w:r w:rsidR="00A5223E" w:rsidRPr="00B46DF9">
        <w:rPr>
          <w:rFonts w:ascii="Times New Roman" w:hAnsi="Times New Roman" w:cs="Times New Roman"/>
          <w:sz w:val="28"/>
          <w:szCs w:val="28"/>
        </w:rPr>
        <w:t>аздел</w:t>
      </w:r>
      <w:r w:rsidR="009D22B2" w:rsidRPr="00B46DF9">
        <w:rPr>
          <w:rFonts w:ascii="Times New Roman" w:hAnsi="Times New Roman" w:cs="Times New Roman"/>
          <w:sz w:val="28"/>
          <w:szCs w:val="28"/>
        </w:rPr>
        <w:t>а</w:t>
      </w:r>
      <w:r w:rsidR="00A5223E" w:rsidRPr="00B46DF9">
        <w:rPr>
          <w:rFonts w:ascii="Times New Roman" w:hAnsi="Times New Roman" w:cs="Times New Roman"/>
          <w:sz w:val="28"/>
          <w:szCs w:val="28"/>
        </w:rPr>
        <w:t xml:space="preserve"> </w:t>
      </w:r>
      <w:r w:rsidR="005E409E" w:rsidRPr="00B46DF9">
        <w:rPr>
          <w:rFonts w:ascii="Times New Roman" w:hAnsi="Times New Roman" w:cs="Times New Roman"/>
          <w:sz w:val="28"/>
          <w:szCs w:val="28"/>
        </w:rPr>
        <w:t xml:space="preserve"> </w:t>
      </w:r>
      <w:r w:rsidR="00B07F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22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22B2" w:rsidRPr="00B46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основные понятия </w:t>
      </w:r>
      <w:r w:rsidR="000B225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E409E" w:rsidRPr="00B46DF9">
        <w:rPr>
          <w:rFonts w:ascii="Times New Roman" w:hAnsi="Times New Roman" w:cs="Times New Roman"/>
          <w:sz w:val="28"/>
          <w:szCs w:val="28"/>
        </w:rPr>
        <w:t>:</w:t>
      </w:r>
    </w:p>
    <w:p w:rsidR="006A7FA6" w:rsidRPr="006A7FA6" w:rsidRDefault="005E409E" w:rsidP="006A7F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46DF9" w:rsidRPr="006A7FA6">
        <w:rPr>
          <w:rFonts w:ascii="Times New Roman" w:hAnsi="Times New Roman" w:cs="Times New Roman"/>
          <w:sz w:val="28"/>
          <w:szCs w:val="28"/>
        </w:rPr>
        <w:t>«</w:t>
      </w:r>
      <w:r w:rsidR="006A7FA6" w:rsidRPr="006A7F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благоустройство территории</w:t>
      </w:r>
      <w:r w:rsidR="006A7FA6" w:rsidRPr="006A7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деятельность по реализации комплекса мероприятий, установленного </w:t>
      </w:r>
      <w:hyperlink r:id="rId5" w:anchor="dst793" w:history="1">
        <w:r w:rsidR="006A7FA6" w:rsidRPr="006A7FA6">
          <w:rPr>
            <w:rStyle w:val="a8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правилами</w:t>
        </w:r>
      </w:hyperlink>
      <w:r w:rsidR="006A7FA6" w:rsidRPr="006A7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 w:rsidR="00B46DF9" w:rsidRPr="006A7FA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941EC" w:rsidRDefault="006A7FA6" w:rsidP="006A7FA6">
      <w:pPr>
        <w:pStyle w:val="aa"/>
        <w:shd w:val="clear" w:color="auto" w:fill="auto"/>
        <w:spacing w:line="298" w:lineRule="exact"/>
        <w:ind w:left="20" w:right="20" w:firstLine="540"/>
        <w:jc w:val="both"/>
        <w:rPr>
          <w:color w:val="222222"/>
          <w:sz w:val="28"/>
          <w:szCs w:val="28"/>
          <w:shd w:val="clear" w:color="auto" w:fill="FFFFFF"/>
        </w:rPr>
      </w:pPr>
      <w:proofErr w:type="gramStart"/>
      <w:r w:rsidRPr="006A7FA6">
        <w:rPr>
          <w:b/>
          <w:color w:val="222222"/>
          <w:sz w:val="28"/>
          <w:szCs w:val="28"/>
          <w:shd w:val="clear" w:color="auto" w:fill="FFFFFF"/>
        </w:rPr>
        <w:t>объект капитального строительства</w:t>
      </w:r>
      <w:r w:rsidRPr="006A7FA6">
        <w:rPr>
          <w:color w:val="222222"/>
          <w:sz w:val="28"/>
          <w:szCs w:val="28"/>
          <w:shd w:val="clear" w:color="auto" w:fill="FFFFFF"/>
        </w:rPr>
        <w:t xml:space="preserve">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proofErr w:type="gramEnd"/>
    </w:p>
    <w:p w:rsidR="000941EC" w:rsidRDefault="000941EC" w:rsidP="006A7FA6">
      <w:pPr>
        <w:pStyle w:val="aa"/>
        <w:shd w:val="clear" w:color="auto" w:fill="auto"/>
        <w:spacing w:line="298" w:lineRule="exact"/>
        <w:ind w:left="20" w:right="20"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0941EC">
        <w:rPr>
          <w:b/>
          <w:color w:val="222222"/>
          <w:sz w:val="28"/>
          <w:szCs w:val="28"/>
          <w:shd w:val="clear" w:color="auto" w:fill="FFFFFF"/>
        </w:rPr>
        <w:t>некапитальные строения, сооружения</w:t>
      </w:r>
      <w:r w:rsidRPr="000941EC">
        <w:rPr>
          <w:color w:val="222222"/>
          <w:sz w:val="28"/>
          <w:szCs w:val="28"/>
          <w:shd w:val="clear" w:color="auto" w:fill="FFFFFF"/>
        </w:rPr>
        <w:t xml:space="preserve"> - строения, сооружения, которые не имеют прочной связи с землей и конструктивные характеристики которых </w:t>
      </w:r>
      <w:r w:rsidRPr="000941EC">
        <w:rPr>
          <w:color w:val="222222"/>
          <w:sz w:val="28"/>
          <w:szCs w:val="28"/>
          <w:shd w:val="clear" w:color="auto" w:fill="FFFFFF"/>
        </w:rPr>
        <w:lastRenderedPageBreak/>
        <w:t>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сооружений);</w:t>
      </w:r>
    </w:p>
    <w:p w:rsidR="006A7FA6" w:rsidRDefault="000941EC" w:rsidP="006A7FA6">
      <w:pPr>
        <w:pStyle w:val="aa"/>
        <w:shd w:val="clear" w:color="auto" w:fill="auto"/>
        <w:spacing w:line="298" w:lineRule="exact"/>
        <w:ind w:left="20" w:right="20"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0941EC">
        <w:rPr>
          <w:b/>
          <w:color w:val="000000"/>
          <w:sz w:val="30"/>
          <w:szCs w:val="30"/>
          <w:shd w:val="clear" w:color="auto" w:fill="FFFFFF"/>
        </w:rPr>
        <w:t>прилегающая территория</w:t>
      </w:r>
      <w:r>
        <w:rPr>
          <w:color w:val="000000"/>
          <w:sz w:val="30"/>
          <w:szCs w:val="30"/>
          <w:shd w:val="clear" w:color="auto" w:fill="FFFFFF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color w:val="000000"/>
          <w:sz w:val="30"/>
          <w:szCs w:val="30"/>
          <w:shd w:val="clear" w:color="auto" w:fill="FFFFFF"/>
        </w:rPr>
        <w:t>границы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 w:rsidR="006A7FA6" w:rsidRPr="000941EC">
        <w:rPr>
          <w:color w:val="222222"/>
          <w:sz w:val="28"/>
          <w:szCs w:val="28"/>
          <w:shd w:val="clear" w:color="auto" w:fill="FFFFFF"/>
        </w:rPr>
        <w:t>;</w:t>
      </w:r>
    </w:p>
    <w:p w:rsidR="006A7FA6" w:rsidRPr="000941EC" w:rsidRDefault="000941EC" w:rsidP="006A7FA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1EC">
        <w:rPr>
          <w:rFonts w:ascii="Times New Roman" w:hAnsi="Times New Roman" w:cs="Times New Roman"/>
          <w:sz w:val="28"/>
          <w:szCs w:val="28"/>
        </w:rPr>
        <w:t>В</w:t>
      </w:r>
      <w:r w:rsidR="006A7FA6" w:rsidRPr="000941EC">
        <w:rPr>
          <w:rFonts w:ascii="Times New Roman" w:hAnsi="Times New Roman" w:cs="Times New Roman"/>
          <w:sz w:val="28"/>
          <w:szCs w:val="28"/>
        </w:rPr>
        <w:t xml:space="preserve"> пункт  5 раздела  </w:t>
      </w:r>
      <w:r w:rsidR="006A7FA6" w:rsidRPr="000941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A7FA6" w:rsidRPr="000941EC">
        <w:rPr>
          <w:rFonts w:ascii="Times New Roman" w:hAnsi="Times New Roman" w:cs="Times New Roman"/>
          <w:sz w:val="28"/>
          <w:szCs w:val="28"/>
        </w:rPr>
        <w:t xml:space="preserve"> </w:t>
      </w:r>
      <w:r w:rsidRPr="000941EC">
        <w:rPr>
          <w:rFonts w:ascii="Times New Roman" w:hAnsi="Times New Roman" w:cs="Times New Roman"/>
          <w:sz w:val="28"/>
          <w:szCs w:val="28"/>
        </w:rPr>
        <w:t>добавить следующее основное понятие:</w:t>
      </w:r>
    </w:p>
    <w:p w:rsidR="000941EC" w:rsidRDefault="000941EC" w:rsidP="000941E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1EC">
        <w:rPr>
          <w:rFonts w:ascii="Times New Roman" w:hAnsi="Times New Roman" w:cs="Times New Roman"/>
          <w:b/>
          <w:color w:val="000000"/>
          <w:sz w:val="28"/>
          <w:szCs w:val="28"/>
        </w:rPr>
        <w:t>торговый объект</w:t>
      </w:r>
      <w:r w:rsidRPr="000941EC">
        <w:rPr>
          <w:rFonts w:ascii="Times New Roman" w:hAnsi="Times New Roman" w:cs="Times New Roman"/>
          <w:color w:val="000000"/>
          <w:sz w:val="28"/>
          <w:szCs w:val="28"/>
        </w:rPr>
        <w:t xml:space="preserve">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C56EA3" w:rsidRPr="00176CF3" w:rsidRDefault="00C56EA3" w:rsidP="00176CF3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176CF3">
        <w:rPr>
          <w:sz w:val="28"/>
          <w:szCs w:val="28"/>
        </w:rPr>
        <w:t xml:space="preserve">Подпункт </w:t>
      </w:r>
      <w:proofErr w:type="spellStart"/>
      <w:r w:rsidRPr="00176CF3">
        <w:rPr>
          <w:sz w:val="28"/>
          <w:szCs w:val="28"/>
        </w:rPr>
        <w:t>д</w:t>
      </w:r>
      <w:proofErr w:type="spellEnd"/>
      <w:r w:rsidRPr="00176CF3">
        <w:rPr>
          <w:sz w:val="28"/>
          <w:szCs w:val="28"/>
        </w:rPr>
        <w:t>) пункт</w:t>
      </w:r>
      <w:r w:rsidR="00176CF3">
        <w:rPr>
          <w:sz w:val="28"/>
          <w:szCs w:val="28"/>
        </w:rPr>
        <w:t>а</w:t>
      </w:r>
      <w:r w:rsidRPr="00176CF3">
        <w:rPr>
          <w:sz w:val="28"/>
          <w:szCs w:val="28"/>
        </w:rPr>
        <w:t xml:space="preserve"> 22 Раздела </w:t>
      </w:r>
      <w:r w:rsidRPr="00176CF3">
        <w:rPr>
          <w:sz w:val="28"/>
          <w:szCs w:val="28"/>
          <w:lang w:val="en-US"/>
        </w:rPr>
        <w:t>III</w:t>
      </w:r>
      <w:r w:rsidRPr="00176CF3">
        <w:rPr>
          <w:sz w:val="28"/>
          <w:szCs w:val="28"/>
        </w:rPr>
        <w:t xml:space="preserve">  изложить в следующей редакции:</w:t>
      </w:r>
    </w:p>
    <w:p w:rsidR="00176CF3" w:rsidRPr="00176CF3" w:rsidRDefault="00176CF3" w:rsidP="00DB4051">
      <w:pPr>
        <w:pStyle w:val="a4"/>
        <w:ind w:firstLine="360"/>
        <w:jc w:val="both"/>
        <w:rPr>
          <w:sz w:val="28"/>
          <w:szCs w:val="28"/>
        </w:rPr>
      </w:pPr>
      <w:r w:rsidRPr="00176CF3">
        <w:rPr>
          <w:sz w:val="28"/>
          <w:szCs w:val="28"/>
        </w:rPr>
        <w:t>«</w:t>
      </w:r>
      <w:proofErr w:type="spellStart"/>
      <w:r w:rsidR="00C56EA3" w:rsidRPr="00176CF3">
        <w:rPr>
          <w:rStyle w:val="a9"/>
          <w:color w:val="000000"/>
          <w:sz w:val="28"/>
          <w:szCs w:val="28"/>
        </w:rPr>
        <w:t>д</w:t>
      </w:r>
      <w:proofErr w:type="spellEnd"/>
      <w:r w:rsidR="00C56EA3" w:rsidRPr="00176CF3">
        <w:rPr>
          <w:rStyle w:val="a9"/>
          <w:color w:val="000000"/>
          <w:sz w:val="28"/>
          <w:szCs w:val="28"/>
        </w:rPr>
        <w:t>)</w:t>
      </w:r>
      <w:r>
        <w:rPr>
          <w:rStyle w:val="a9"/>
          <w:color w:val="000000"/>
          <w:sz w:val="28"/>
          <w:szCs w:val="28"/>
        </w:rPr>
        <w:t xml:space="preserve"> </w:t>
      </w:r>
      <w:r w:rsidR="00DB4051" w:rsidRPr="00DB4051">
        <w:rPr>
          <w:sz w:val="28"/>
          <w:szCs w:val="28"/>
        </w:rPr>
        <w:t>не допускать выбрасывания трупов животных. Павшие животные</w:t>
      </w:r>
      <w:r w:rsidR="00DB4051">
        <w:rPr>
          <w:sz w:val="28"/>
          <w:szCs w:val="28"/>
        </w:rPr>
        <w:t xml:space="preserve"> </w:t>
      </w:r>
      <w:r w:rsidR="00DB4051" w:rsidRPr="00DB4051">
        <w:rPr>
          <w:sz w:val="28"/>
          <w:szCs w:val="28"/>
        </w:rPr>
        <w:t>подлежат утилизации или захоронению в местах, отведенных для этих целей</w:t>
      </w:r>
      <w:r w:rsidR="00DB4051">
        <w:rPr>
          <w:sz w:val="28"/>
          <w:szCs w:val="28"/>
        </w:rPr>
        <w:t xml:space="preserve"> </w:t>
      </w:r>
      <w:r w:rsidR="00DB4051" w:rsidRPr="00DB4051">
        <w:rPr>
          <w:sz w:val="28"/>
          <w:szCs w:val="28"/>
        </w:rPr>
        <w:t>согласно Ветеринарно-санитарным правилам сбора, утилизации и</w:t>
      </w:r>
      <w:r w:rsidR="00DB4051">
        <w:rPr>
          <w:sz w:val="28"/>
          <w:szCs w:val="28"/>
        </w:rPr>
        <w:t xml:space="preserve"> </w:t>
      </w:r>
      <w:r w:rsidR="00DB4051" w:rsidRPr="00DB4051">
        <w:rPr>
          <w:sz w:val="28"/>
          <w:szCs w:val="28"/>
        </w:rPr>
        <w:t>уничтожения биологических отходов, утвержденным Постановлением</w:t>
      </w:r>
      <w:r w:rsidR="00DB4051">
        <w:rPr>
          <w:sz w:val="28"/>
          <w:szCs w:val="28"/>
        </w:rPr>
        <w:t xml:space="preserve"> </w:t>
      </w:r>
      <w:r w:rsidR="00DB4051" w:rsidRPr="00DB4051">
        <w:rPr>
          <w:sz w:val="28"/>
          <w:szCs w:val="28"/>
        </w:rPr>
        <w:t>Правительства Российской Федерации от 27.07.2020г № 1122.</w:t>
      </w:r>
      <w:r w:rsidR="00DB4051">
        <w:rPr>
          <w:sz w:val="28"/>
          <w:szCs w:val="28"/>
        </w:rPr>
        <w:t>»;</w:t>
      </w:r>
    </w:p>
    <w:p w:rsidR="00DB4051" w:rsidRPr="00DB4051" w:rsidRDefault="00C17225" w:rsidP="00DB4051">
      <w:pPr>
        <w:pStyle w:val="a3"/>
        <w:numPr>
          <w:ilvl w:val="0"/>
          <w:numId w:val="7"/>
        </w:numPr>
        <w:tabs>
          <w:tab w:val="left" w:pos="942"/>
        </w:tabs>
        <w:spacing w:after="0" w:line="240" w:lineRule="auto"/>
        <w:ind w:right="20"/>
        <w:jc w:val="both"/>
        <w:rPr>
          <w:sz w:val="28"/>
          <w:szCs w:val="28"/>
        </w:rPr>
      </w:pPr>
      <w:r w:rsidRPr="00DB4051">
        <w:rPr>
          <w:rFonts w:ascii="Times New Roman" w:hAnsi="Times New Roman" w:cs="Times New Roman"/>
          <w:sz w:val="28"/>
          <w:szCs w:val="28"/>
        </w:rPr>
        <w:t>Пункт</w:t>
      </w:r>
      <w:r w:rsidR="00356012" w:rsidRPr="00DB4051">
        <w:rPr>
          <w:rFonts w:ascii="Times New Roman" w:hAnsi="Times New Roman" w:cs="Times New Roman"/>
          <w:sz w:val="28"/>
          <w:szCs w:val="28"/>
        </w:rPr>
        <w:t xml:space="preserve"> </w:t>
      </w:r>
      <w:r w:rsidRPr="00DB4051">
        <w:rPr>
          <w:rFonts w:ascii="Times New Roman" w:hAnsi="Times New Roman" w:cs="Times New Roman"/>
          <w:sz w:val="28"/>
          <w:szCs w:val="28"/>
        </w:rPr>
        <w:t xml:space="preserve">24 Раздела </w:t>
      </w:r>
      <w:r w:rsidRPr="00DB40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6012" w:rsidRPr="00DB40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B4051">
        <w:rPr>
          <w:rFonts w:ascii="Times New Roman" w:hAnsi="Times New Roman" w:cs="Times New Roman"/>
          <w:sz w:val="28"/>
          <w:szCs w:val="28"/>
        </w:rPr>
        <w:t xml:space="preserve"> </w:t>
      </w:r>
      <w:r w:rsidR="00356012" w:rsidRPr="00DB4051">
        <w:rPr>
          <w:rFonts w:ascii="Times New Roman" w:hAnsi="Times New Roman" w:cs="Times New Roman"/>
          <w:sz w:val="28"/>
          <w:szCs w:val="28"/>
        </w:rPr>
        <w:t xml:space="preserve"> </w:t>
      </w:r>
      <w:r w:rsidRPr="00DB405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DB4051" w:rsidRPr="00DB4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25" w:rsidRPr="00DB4051" w:rsidRDefault="00DB4051" w:rsidP="00DB4051">
      <w:pPr>
        <w:tabs>
          <w:tab w:val="left" w:pos="942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7225" w:rsidRPr="00DB4051">
        <w:rPr>
          <w:rFonts w:ascii="Times New Roman" w:hAnsi="Times New Roman" w:cs="Times New Roman"/>
          <w:sz w:val="28"/>
          <w:szCs w:val="28"/>
        </w:rPr>
        <w:t xml:space="preserve">24. </w:t>
      </w:r>
      <w:r w:rsidRPr="00DB4051">
        <w:rPr>
          <w:rStyle w:val="4"/>
          <w:color w:val="000000"/>
          <w:sz w:val="28"/>
          <w:szCs w:val="28"/>
        </w:rPr>
        <w:t xml:space="preserve">Содержание мест захоронения осуществляется в соответствии с Федеральным законом от 12 января 1996 года № 8-ФЗ «О погребении и похоронном деле» и </w:t>
      </w:r>
      <w:proofErr w:type="spellStart"/>
      <w:r w:rsidRPr="00DB4051">
        <w:rPr>
          <w:rStyle w:val="4"/>
          <w:color w:val="000000"/>
          <w:sz w:val="28"/>
          <w:szCs w:val="28"/>
        </w:rPr>
        <w:t>СанПин</w:t>
      </w:r>
      <w:proofErr w:type="spellEnd"/>
      <w:r w:rsidRPr="00DB4051">
        <w:rPr>
          <w:rStyle w:val="4"/>
          <w:color w:val="000000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утвержденные постановлением Правительства от 08.10.2020г. № 1631</w:t>
      </w:r>
      <w:proofErr w:type="gramStart"/>
      <w:r w:rsidRPr="00DB4051">
        <w:rPr>
          <w:rStyle w:val="4"/>
          <w:color w:val="000000"/>
          <w:sz w:val="28"/>
          <w:szCs w:val="28"/>
        </w:rPr>
        <w:t xml:space="preserve"> О</w:t>
      </w:r>
      <w:proofErr w:type="gramEnd"/>
      <w:r w:rsidRPr="00DB4051">
        <w:rPr>
          <w:rStyle w:val="4"/>
          <w:color w:val="000000"/>
          <w:sz w:val="28"/>
          <w:szCs w:val="28"/>
        </w:rPr>
        <w:t>б отмене нормативно-правового акта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 эпидемиологического надзора</w:t>
      </w:r>
      <w:proofErr w:type="gramStart"/>
      <w:r w:rsidRPr="00DB4051">
        <w:rPr>
          <w:rStyle w:val="4"/>
          <w:color w:val="000000"/>
          <w:sz w:val="28"/>
          <w:szCs w:val="28"/>
        </w:rPr>
        <w:t>.»;</w:t>
      </w:r>
      <w:proofErr w:type="gramEnd"/>
    </w:p>
    <w:p w:rsidR="00176CF3" w:rsidRPr="00176CF3" w:rsidRDefault="00176CF3" w:rsidP="000B322A">
      <w:pPr>
        <w:pStyle w:val="aa"/>
        <w:numPr>
          <w:ilvl w:val="0"/>
          <w:numId w:val="7"/>
        </w:numPr>
        <w:shd w:val="clear" w:color="auto" w:fill="auto"/>
        <w:tabs>
          <w:tab w:val="left" w:pos="1070"/>
        </w:tabs>
        <w:spacing w:line="276" w:lineRule="auto"/>
        <w:jc w:val="both"/>
        <w:rPr>
          <w:rStyle w:val="a9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Первый абзац пункта 125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 раздела после слов «</w:t>
      </w:r>
      <w:r w:rsidRPr="00176CF3">
        <w:rPr>
          <w:rStyle w:val="a9"/>
          <w:color w:val="000000"/>
          <w:sz w:val="28"/>
          <w:szCs w:val="28"/>
        </w:rPr>
        <w:t>Общие требования к выпасу сельскохозяйственных животных</w:t>
      </w:r>
      <w:proofErr w:type="gramStart"/>
      <w:r w:rsidRPr="00176CF3">
        <w:rPr>
          <w:rStyle w:val="a9"/>
          <w:color w:val="000000"/>
          <w:sz w:val="28"/>
          <w:szCs w:val="28"/>
        </w:rPr>
        <w:t>.</w:t>
      </w:r>
      <w:r>
        <w:rPr>
          <w:rStyle w:val="a9"/>
          <w:color w:val="000000"/>
          <w:sz w:val="28"/>
          <w:szCs w:val="28"/>
        </w:rPr>
        <w:t xml:space="preserve">» </w:t>
      </w:r>
      <w:proofErr w:type="gramEnd"/>
      <w:r>
        <w:rPr>
          <w:rStyle w:val="a9"/>
          <w:color w:val="000000"/>
          <w:sz w:val="28"/>
          <w:szCs w:val="28"/>
        </w:rPr>
        <w:t>изложить в следующей редакции:</w:t>
      </w:r>
    </w:p>
    <w:p w:rsidR="00176CF3" w:rsidRDefault="00176CF3" w:rsidP="000B322A">
      <w:pPr>
        <w:pStyle w:val="40"/>
        <w:shd w:val="clear" w:color="auto" w:fill="auto"/>
        <w:spacing w:line="276" w:lineRule="auto"/>
        <w:ind w:left="40"/>
        <w:jc w:val="both"/>
        <w:rPr>
          <w:sz w:val="28"/>
          <w:szCs w:val="28"/>
        </w:rPr>
      </w:pPr>
      <w:r w:rsidRPr="00176CF3">
        <w:rPr>
          <w:rStyle w:val="a9"/>
          <w:color w:val="000000"/>
          <w:sz w:val="28"/>
          <w:szCs w:val="28"/>
        </w:rPr>
        <w:t>«</w:t>
      </w:r>
      <w:r w:rsidR="000B322A">
        <w:rPr>
          <w:sz w:val="28"/>
          <w:szCs w:val="28"/>
        </w:rPr>
        <w:t>В</w:t>
      </w:r>
      <w:r w:rsidRPr="00176CF3">
        <w:rPr>
          <w:sz w:val="28"/>
          <w:szCs w:val="28"/>
        </w:rPr>
        <w:t>ыпас сельскохозяйствен</w:t>
      </w:r>
      <w:r w:rsidR="000B322A">
        <w:rPr>
          <w:sz w:val="28"/>
          <w:szCs w:val="28"/>
        </w:rPr>
        <w:t>н</w:t>
      </w:r>
      <w:r w:rsidRPr="00176CF3">
        <w:rPr>
          <w:sz w:val="28"/>
          <w:szCs w:val="28"/>
        </w:rPr>
        <w:t>ых животных осуществля</w:t>
      </w:r>
      <w:r w:rsidR="000B322A">
        <w:rPr>
          <w:sz w:val="28"/>
          <w:szCs w:val="28"/>
        </w:rPr>
        <w:t xml:space="preserve">ется </w:t>
      </w:r>
      <w:r w:rsidRPr="00176CF3">
        <w:rPr>
          <w:sz w:val="28"/>
          <w:szCs w:val="28"/>
        </w:rPr>
        <w:t>на огороженных или неогороженных пастбищах</w:t>
      </w:r>
      <w:r w:rsidR="000B322A">
        <w:rPr>
          <w:sz w:val="28"/>
          <w:szCs w:val="28"/>
        </w:rPr>
        <w:t>,</w:t>
      </w:r>
      <w:r w:rsidRPr="00176CF3">
        <w:rPr>
          <w:sz w:val="28"/>
          <w:szCs w:val="28"/>
        </w:rPr>
        <w:t xml:space="preserve"> </w:t>
      </w:r>
      <w:r w:rsidR="000B322A">
        <w:rPr>
          <w:sz w:val="28"/>
          <w:szCs w:val="28"/>
        </w:rPr>
        <w:t xml:space="preserve">на  </w:t>
      </w:r>
      <w:r w:rsidRPr="00176CF3">
        <w:rPr>
          <w:sz w:val="28"/>
          <w:szCs w:val="28"/>
        </w:rPr>
        <w:t xml:space="preserve">привязи, </w:t>
      </w:r>
      <w:r w:rsidR="000B322A">
        <w:rPr>
          <w:sz w:val="28"/>
          <w:szCs w:val="28"/>
        </w:rPr>
        <w:t>либо без неё</w:t>
      </w:r>
      <w:r w:rsidRPr="00176CF3">
        <w:rPr>
          <w:sz w:val="28"/>
          <w:szCs w:val="28"/>
        </w:rPr>
        <w:t xml:space="preserve"> под надзором владельцев или уполномоченных</w:t>
      </w:r>
      <w:r w:rsidR="000B322A">
        <w:rPr>
          <w:sz w:val="28"/>
          <w:szCs w:val="28"/>
        </w:rPr>
        <w:t xml:space="preserve"> им </w:t>
      </w:r>
      <w:r w:rsidRPr="00176CF3">
        <w:rPr>
          <w:sz w:val="28"/>
          <w:szCs w:val="28"/>
        </w:rPr>
        <w:t>лиц</w:t>
      </w:r>
      <w:proofErr w:type="gramStart"/>
      <w:r w:rsidRPr="00176CF3">
        <w:rPr>
          <w:sz w:val="28"/>
          <w:szCs w:val="28"/>
        </w:rPr>
        <w:t>.</w:t>
      </w:r>
      <w:r w:rsidR="000B322A">
        <w:rPr>
          <w:sz w:val="28"/>
          <w:szCs w:val="28"/>
        </w:rPr>
        <w:t>»;</w:t>
      </w:r>
      <w:proofErr w:type="gramEnd"/>
    </w:p>
    <w:p w:rsidR="00D32B92" w:rsidRPr="00D32B92" w:rsidRDefault="00D32B92" w:rsidP="003F6493">
      <w:pPr>
        <w:pStyle w:val="aa"/>
        <w:numPr>
          <w:ilvl w:val="0"/>
          <w:numId w:val="7"/>
        </w:numPr>
        <w:shd w:val="clear" w:color="auto" w:fill="auto"/>
        <w:tabs>
          <w:tab w:val="left" w:pos="1070"/>
        </w:tabs>
        <w:spacing w:line="298" w:lineRule="exact"/>
        <w:jc w:val="both"/>
        <w:rPr>
          <w:rStyle w:val="a9"/>
          <w:sz w:val="28"/>
          <w:szCs w:val="28"/>
          <w:shd w:val="clear" w:color="auto" w:fill="auto"/>
        </w:rPr>
      </w:pPr>
      <w:r>
        <w:rPr>
          <w:rStyle w:val="a9"/>
          <w:sz w:val="28"/>
          <w:szCs w:val="28"/>
          <w:shd w:val="clear" w:color="auto" w:fill="auto"/>
        </w:rPr>
        <w:t xml:space="preserve">В </w:t>
      </w:r>
      <w:r w:rsidR="003F6493" w:rsidRPr="00D32B92">
        <w:rPr>
          <w:rStyle w:val="a9"/>
          <w:sz w:val="28"/>
          <w:szCs w:val="28"/>
          <w:shd w:val="clear" w:color="auto" w:fill="auto"/>
        </w:rPr>
        <w:t xml:space="preserve">п. </w:t>
      </w:r>
      <w:r>
        <w:rPr>
          <w:rStyle w:val="a9"/>
          <w:sz w:val="28"/>
          <w:szCs w:val="28"/>
          <w:shd w:val="clear" w:color="auto" w:fill="auto"/>
        </w:rPr>
        <w:t xml:space="preserve">217 раздела </w:t>
      </w:r>
      <w:r>
        <w:rPr>
          <w:rStyle w:val="a9"/>
          <w:sz w:val="28"/>
          <w:szCs w:val="28"/>
          <w:shd w:val="clear" w:color="auto" w:fill="auto"/>
          <w:lang w:val="en-US"/>
        </w:rPr>
        <w:t>XII</w:t>
      </w:r>
      <w:r w:rsidR="003F6493" w:rsidRPr="00D32B92">
        <w:rPr>
          <w:rStyle w:val="a9"/>
          <w:sz w:val="28"/>
          <w:szCs w:val="28"/>
          <w:shd w:val="clear" w:color="auto" w:fill="auto"/>
        </w:rPr>
        <w:t xml:space="preserve"> добавить следующий абзац:</w:t>
      </w:r>
      <w:r w:rsidRPr="00D32B92">
        <w:rPr>
          <w:rStyle w:val="a9"/>
          <w:sz w:val="28"/>
          <w:szCs w:val="28"/>
          <w:shd w:val="clear" w:color="auto" w:fill="auto"/>
        </w:rPr>
        <w:t xml:space="preserve"> </w:t>
      </w:r>
    </w:p>
    <w:p w:rsidR="003F6493" w:rsidRDefault="00D32B92" w:rsidP="00D32B92">
      <w:pPr>
        <w:pStyle w:val="aa"/>
        <w:tabs>
          <w:tab w:val="left" w:pos="1070"/>
        </w:tabs>
        <w:spacing w:line="298" w:lineRule="exact"/>
        <w:ind w:left="720"/>
        <w:jc w:val="both"/>
        <w:rPr>
          <w:rStyle w:val="a9"/>
          <w:sz w:val="28"/>
          <w:szCs w:val="28"/>
          <w:shd w:val="clear" w:color="auto" w:fill="auto"/>
        </w:rPr>
      </w:pPr>
      <w:r>
        <w:rPr>
          <w:rStyle w:val="a9"/>
          <w:sz w:val="28"/>
          <w:szCs w:val="28"/>
          <w:shd w:val="clear" w:color="auto" w:fill="auto"/>
        </w:rPr>
        <w:t xml:space="preserve">« </w:t>
      </w:r>
      <w:r w:rsidR="003F6493" w:rsidRPr="00D32B92">
        <w:rPr>
          <w:rStyle w:val="a9"/>
          <w:sz w:val="28"/>
          <w:szCs w:val="28"/>
          <w:shd w:val="clear" w:color="auto" w:fill="auto"/>
        </w:rPr>
        <w:t>Строительство, реконструкция объектов капитального строительства</w:t>
      </w:r>
      <w:r>
        <w:rPr>
          <w:rStyle w:val="a9"/>
          <w:sz w:val="28"/>
          <w:szCs w:val="28"/>
          <w:shd w:val="clear" w:color="auto" w:fill="auto"/>
        </w:rPr>
        <w:t xml:space="preserve"> </w:t>
      </w:r>
      <w:r w:rsidR="003F6493" w:rsidRPr="003F6493">
        <w:rPr>
          <w:rStyle w:val="a9"/>
          <w:sz w:val="28"/>
          <w:szCs w:val="28"/>
          <w:shd w:val="clear" w:color="auto" w:fill="auto"/>
        </w:rPr>
        <w:t>осуществляются в соответствии с проектной документацией и рабочей</w:t>
      </w:r>
      <w:r>
        <w:rPr>
          <w:rStyle w:val="a9"/>
          <w:sz w:val="28"/>
          <w:szCs w:val="28"/>
          <w:shd w:val="clear" w:color="auto" w:fill="auto"/>
        </w:rPr>
        <w:t xml:space="preserve"> </w:t>
      </w:r>
      <w:r w:rsidR="003F6493" w:rsidRPr="003F6493">
        <w:rPr>
          <w:rStyle w:val="a9"/>
          <w:sz w:val="28"/>
          <w:szCs w:val="28"/>
          <w:shd w:val="clear" w:color="auto" w:fill="auto"/>
        </w:rPr>
        <w:t>документацией</w:t>
      </w:r>
      <w:proofErr w:type="gramStart"/>
      <w:r w:rsidR="003F6493" w:rsidRPr="003F6493">
        <w:rPr>
          <w:rStyle w:val="a9"/>
          <w:sz w:val="28"/>
          <w:szCs w:val="28"/>
          <w:shd w:val="clear" w:color="auto" w:fill="auto"/>
        </w:rPr>
        <w:t>.</w:t>
      </w:r>
      <w:r>
        <w:rPr>
          <w:rStyle w:val="a9"/>
          <w:sz w:val="28"/>
          <w:szCs w:val="28"/>
          <w:shd w:val="clear" w:color="auto" w:fill="auto"/>
        </w:rPr>
        <w:t>»</w:t>
      </w:r>
      <w:proofErr w:type="gramEnd"/>
    </w:p>
    <w:p w:rsidR="006A7FA6" w:rsidRDefault="00DB4051" w:rsidP="006A7FA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32B9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32B9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2B92">
        <w:rPr>
          <w:rFonts w:ascii="Times New Roman" w:hAnsi="Times New Roman" w:cs="Times New Roman"/>
          <w:sz w:val="28"/>
          <w:szCs w:val="28"/>
        </w:rPr>
        <w:t xml:space="preserve"> добавить следующий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D32B92">
        <w:rPr>
          <w:rFonts w:ascii="Times New Roman" w:hAnsi="Times New Roman" w:cs="Times New Roman"/>
          <w:sz w:val="28"/>
          <w:szCs w:val="28"/>
        </w:rPr>
        <w:t>:</w:t>
      </w:r>
    </w:p>
    <w:p w:rsidR="00D32B92" w:rsidRDefault="00D32B92" w:rsidP="00D32B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9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32B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Стационарное электрическое освещение не должно имет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дефектов, указанных в таблице. </w:t>
      </w:r>
      <w:r w:rsidRPr="00D32B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Дефекты устраняют в сроки, приведенные в таблице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B92" w:rsidRPr="00D32B92" w:rsidRDefault="00D32B92" w:rsidP="00DB405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DB4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Сроки устранения дефектов стационарного электрического освещения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36"/>
        <w:gridCol w:w="2219"/>
        <w:gridCol w:w="1610"/>
        <w:gridCol w:w="2215"/>
      </w:tblGrid>
      <w:tr w:rsidR="00D32B92" w:rsidRPr="00D32B92" w:rsidTr="00D32B92">
        <w:trPr>
          <w:trHeight w:val="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B92" w:rsidRPr="00D32B92" w:rsidRDefault="00D32B92" w:rsidP="00D3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B92" w:rsidRPr="00D32B92" w:rsidRDefault="00D32B92" w:rsidP="00D3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B92" w:rsidRPr="00D32B92" w:rsidRDefault="00D32B92" w:rsidP="00D3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B92" w:rsidRPr="00D32B92" w:rsidRDefault="00D32B92" w:rsidP="00D3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B92" w:rsidRPr="00D32B92" w:rsidTr="00D32B92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B92" w:rsidRPr="00D32B92" w:rsidRDefault="00D32B92" w:rsidP="00D32B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дефекта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B92" w:rsidRPr="00D32B92" w:rsidRDefault="00D32B92" w:rsidP="00D32B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дороги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B92" w:rsidRPr="00D32B92" w:rsidRDefault="00D32B92" w:rsidP="00D32B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улиц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B92" w:rsidRPr="00D32B92" w:rsidRDefault="00D32B92" w:rsidP="00D32B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устранения*, </w:t>
            </w:r>
            <w:proofErr w:type="spellStart"/>
            <w:r w:rsidRPr="00D3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proofErr w:type="spellEnd"/>
            <w:r w:rsidRPr="00D3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более</w:t>
            </w:r>
          </w:p>
        </w:tc>
      </w:tr>
      <w:tr w:rsidR="00D32B92" w:rsidRPr="00D32B92" w:rsidTr="00DB4051">
        <w:trPr>
          <w:trHeight w:val="61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B92" w:rsidRPr="00D32B92" w:rsidRDefault="00D32B92" w:rsidP="00DB40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неработающих светильников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B92" w:rsidRPr="00D32B92" w:rsidRDefault="00D32B92" w:rsidP="00D32B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B92" w:rsidRPr="00D32B92" w:rsidRDefault="00D32B92" w:rsidP="00D32B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Б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B92" w:rsidRPr="00D32B92" w:rsidRDefault="00D32B92" w:rsidP="00D32B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2B92" w:rsidRPr="00D32B92" w:rsidTr="00D32B92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B92" w:rsidRPr="00D32B92" w:rsidRDefault="00D32B92" w:rsidP="00D3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B92" w:rsidRPr="00D32B92" w:rsidRDefault="00D32B92" w:rsidP="00D32B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B92" w:rsidRPr="00D32B92" w:rsidRDefault="00D32B92" w:rsidP="00D32B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 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B92" w:rsidRPr="00D32B92" w:rsidRDefault="00D32B92" w:rsidP="00D32B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32B92" w:rsidRPr="00D32B92" w:rsidTr="00D32B92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B92" w:rsidRPr="00D32B92" w:rsidRDefault="00D32B92" w:rsidP="00D3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B92" w:rsidRPr="00D32B92" w:rsidRDefault="00D32B92" w:rsidP="00D32B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IA, </w:t>
            </w:r>
            <w:proofErr w:type="gramStart"/>
            <w:r w:rsidRPr="00D3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D3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B92" w:rsidRPr="00D32B92" w:rsidRDefault="00D32B92" w:rsidP="00D32B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Д, 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B92" w:rsidRPr="00D32B92" w:rsidRDefault="00D32B92" w:rsidP="00D32B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32B92" w:rsidRPr="00D32B92" w:rsidTr="00D32B92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B92" w:rsidRPr="00D32B92" w:rsidRDefault="00D32B92" w:rsidP="00D3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B92" w:rsidRPr="00D32B92" w:rsidRDefault="00D32B92" w:rsidP="00D32B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IB, 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B92" w:rsidRPr="00D32B92" w:rsidRDefault="00D32B92" w:rsidP="00D32B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B92" w:rsidRPr="00D32B92" w:rsidRDefault="00D32B92" w:rsidP="00D32B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32B92" w:rsidRPr="00D32B92" w:rsidTr="00D32B92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B92" w:rsidRPr="00D32B92" w:rsidRDefault="00D32B92" w:rsidP="00D3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B92" w:rsidRPr="00D32B92" w:rsidRDefault="00D32B92" w:rsidP="00D32B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III-V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B92" w:rsidRPr="00D32B92" w:rsidRDefault="00D32B92" w:rsidP="00D32B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B92" w:rsidRPr="00D32B92" w:rsidRDefault="00D32B92" w:rsidP="00D32B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32B92" w:rsidRPr="00D32B92" w:rsidTr="00D32B92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B92" w:rsidRPr="00D32B92" w:rsidRDefault="00D32B92" w:rsidP="00D3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Отказы в работе наружных осветительных установок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B92" w:rsidRPr="00D32B92" w:rsidRDefault="00D32B92" w:rsidP="00D32B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всех категорий дорог и групп улиц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B92" w:rsidRPr="00D32B92" w:rsidRDefault="00D32B92" w:rsidP="00D32B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2B92" w:rsidRPr="00D32B92" w:rsidTr="00D32B92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B92" w:rsidRPr="00D32B92" w:rsidRDefault="00D32B92" w:rsidP="00D3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Срок </w:t>
            </w:r>
            <w:proofErr w:type="gramStart"/>
            <w:r w:rsidRPr="00D3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восстановления работы светильников стационарного электрического освещения пешеходных переходов</w:t>
            </w:r>
            <w:proofErr w:type="gramEnd"/>
            <w:r w:rsidRPr="00D3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всех категорий дорог и групп улиц не более одних суток.</w:t>
            </w:r>
          </w:p>
        </w:tc>
      </w:tr>
    </w:tbl>
    <w:p w:rsidR="00D32B92" w:rsidRPr="00D32B92" w:rsidRDefault="00D32B92" w:rsidP="00D32B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14"/>
        <w:gridCol w:w="2213"/>
        <w:gridCol w:w="1595"/>
        <w:gridCol w:w="2058"/>
      </w:tblGrid>
      <w:tr w:rsidR="00D32B92" w:rsidRPr="00D32B92" w:rsidTr="00D32B92">
        <w:trPr>
          <w:trHeight w:val="1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B92" w:rsidRPr="00D32B92" w:rsidRDefault="00D32B92" w:rsidP="00D3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B92" w:rsidRPr="00D32B92" w:rsidRDefault="00D32B92" w:rsidP="00D3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B92" w:rsidRPr="00D32B92" w:rsidRDefault="00D32B92" w:rsidP="00D3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B92" w:rsidRPr="00D32B92" w:rsidRDefault="00D32B92" w:rsidP="00D3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B07FE7" w:rsidRPr="006A7FA6" w:rsidRDefault="00B07FE7" w:rsidP="006A7FA6">
      <w:pPr>
        <w:pStyle w:val="a3"/>
        <w:keepNext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A6">
        <w:rPr>
          <w:rFonts w:ascii="Times New Roman" w:hAnsi="Times New Roman"/>
          <w:sz w:val="28"/>
          <w:szCs w:val="28"/>
        </w:rPr>
        <w:t xml:space="preserve">Обнародовать настоящее решение путем вывешивания на информационном стенде, размещенном в помещении Администрации поселения, информационном стенде в селе </w:t>
      </w:r>
      <w:proofErr w:type="spellStart"/>
      <w:r w:rsidRPr="006A7FA6">
        <w:rPr>
          <w:rFonts w:ascii="Times New Roman" w:hAnsi="Times New Roman"/>
          <w:sz w:val="28"/>
          <w:szCs w:val="28"/>
        </w:rPr>
        <w:t>Ортолык</w:t>
      </w:r>
      <w:proofErr w:type="spellEnd"/>
      <w:r w:rsidRPr="006A7FA6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образования «</w:t>
      </w:r>
      <w:proofErr w:type="spellStart"/>
      <w:r w:rsidRPr="006A7FA6">
        <w:rPr>
          <w:rFonts w:ascii="Times New Roman" w:hAnsi="Times New Roman"/>
          <w:sz w:val="28"/>
          <w:szCs w:val="28"/>
        </w:rPr>
        <w:t>Ортолыкское</w:t>
      </w:r>
      <w:proofErr w:type="spellEnd"/>
      <w:r w:rsidRPr="006A7FA6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B46DF9" w:rsidRPr="00B46DF9" w:rsidRDefault="00B46DF9" w:rsidP="00B46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735" w:rsidRPr="00B46DF9" w:rsidRDefault="00303735" w:rsidP="003037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DF9">
        <w:rPr>
          <w:rFonts w:ascii="Times New Roman" w:hAnsi="Times New Roman" w:cs="Times New Roman"/>
          <w:sz w:val="28"/>
          <w:szCs w:val="28"/>
        </w:rPr>
        <w:t>3.  Настоящее решение вступает в силу со дня его принятия.</w:t>
      </w:r>
    </w:p>
    <w:p w:rsidR="00303735" w:rsidRPr="00B46DF9" w:rsidRDefault="00303735" w:rsidP="003037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735" w:rsidRPr="00B46DF9" w:rsidRDefault="00303735" w:rsidP="003037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735" w:rsidRPr="00B46DF9" w:rsidRDefault="00303735" w:rsidP="003037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735" w:rsidRPr="00B46DF9" w:rsidRDefault="00303735" w:rsidP="003037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735" w:rsidRPr="00B46DF9" w:rsidRDefault="00303735" w:rsidP="003037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735" w:rsidRDefault="00303735" w:rsidP="003037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3969"/>
        <w:gridCol w:w="1418"/>
        <w:gridCol w:w="3685"/>
      </w:tblGrid>
      <w:tr w:rsidR="00B46DF9" w:rsidRPr="00942911" w:rsidTr="00275B4D">
        <w:trPr>
          <w:trHeight w:val="200"/>
        </w:trPr>
        <w:tc>
          <w:tcPr>
            <w:tcW w:w="3969" w:type="dxa"/>
          </w:tcPr>
          <w:p w:rsidR="00B46DF9" w:rsidRPr="00942911" w:rsidRDefault="00B46DF9" w:rsidP="00275B4D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91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9429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Сельского Совета депутатов </w:t>
            </w:r>
            <w:r w:rsidRPr="00942911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</w:p>
          <w:p w:rsidR="00B46DF9" w:rsidRPr="00942911" w:rsidRDefault="00B46DF9" w:rsidP="00275B4D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9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42911">
              <w:rPr>
                <w:rFonts w:ascii="Times New Roman" w:hAnsi="Times New Roman" w:cs="Times New Roman"/>
                <w:sz w:val="28"/>
                <w:szCs w:val="28"/>
              </w:rPr>
              <w:t>Ортолыкское</w:t>
            </w:r>
            <w:proofErr w:type="spellEnd"/>
            <w:r w:rsidRPr="0094291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B46DF9" w:rsidRPr="00942911" w:rsidRDefault="00B46DF9" w:rsidP="00275B4D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46DF9" w:rsidRPr="00942911" w:rsidRDefault="00B46DF9" w:rsidP="00275B4D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91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B46DF9" w:rsidRPr="00942911" w:rsidRDefault="00B46DF9" w:rsidP="00275B4D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91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46DF9" w:rsidRPr="00942911" w:rsidRDefault="00B46DF9" w:rsidP="00275B4D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9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42911">
              <w:rPr>
                <w:rFonts w:ascii="Times New Roman" w:hAnsi="Times New Roman" w:cs="Times New Roman"/>
                <w:sz w:val="28"/>
                <w:szCs w:val="28"/>
              </w:rPr>
              <w:t>Ортолыкское</w:t>
            </w:r>
            <w:proofErr w:type="spellEnd"/>
            <w:r w:rsidRPr="0094291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</w:p>
          <w:p w:rsidR="00B46DF9" w:rsidRDefault="00B46DF9" w:rsidP="00275B4D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91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  <w:r w:rsidRPr="009429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46DF9" w:rsidRPr="00942911" w:rsidRDefault="00B46DF9" w:rsidP="00275B4D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46DF9" w:rsidRPr="00942911" w:rsidTr="00275B4D">
        <w:trPr>
          <w:trHeight w:val="200"/>
        </w:trPr>
        <w:tc>
          <w:tcPr>
            <w:tcW w:w="3969" w:type="dxa"/>
          </w:tcPr>
          <w:p w:rsidR="00B46DF9" w:rsidRPr="00942911" w:rsidRDefault="00B46DF9" w:rsidP="00275B4D">
            <w:pPr>
              <w:pStyle w:val="ConsNormal"/>
              <w:widowControl w:val="0"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429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Э.Н.Яманчинов</w:t>
            </w:r>
            <w:proofErr w:type="spellEnd"/>
          </w:p>
        </w:tc>
        <w:tc>
          <w:tcPr>
            <w:tcW w:w="1418" w:type="dxa"/>
          </w:tcPr>
          <w:p w:rsidR="00B46DF9" w:rsidRPr="00942911" w:rsidRDefault="00B46DF9" w:rsidP="00275B4D">
            <w:pPr>
              <w:pStyle w:val="ConsNormal"/>
              <w:widowControl w:val="0"/>
              <w:snapToGrid w:val="0"/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46DF9" w:rsidRPr="00942911" w:rsidRDefault="00B46DF9" w:rsidP="00275B4D">
            <w:pPr>
              <w:pStyle w:val="ConsNormal"/>
              <w:widowControl w:val="0"/>
              <w:tabs>
                <w:tab w:val="left" w:pos="175"/>
                <w:tab w:val="left" w:pos="363"/>
                <w:tab w:val="left" w:pos="1026"/>
              </w:tabs>
              <w:snapToGrid w:val="0"/>
              <w:ind w:left="-108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proofErr w:type="spellStart"/>
            <w:r w:rsidRPr="009429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Э.Н.Яманчинов</w:t>
            </w:r>
            <w:proofErr w:type="spellEnd"/>
            <w:r w:rsidRPr="009429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</w:t>
            </w:r>
          </w:p>
        </w:tc>
      </w:tr>
      <w:tr w:rsidR="00B46DF9" w:rsidRPr="00942911" w:rsidTr="00275B4D">
        <w:trPr>
          <w:trHeight w:val="200"/>
        </w:trPr>
        <w:tc>
          <w:tcPr>
            <w:tcW w:w="3969" w:type="dxa"/>
          </w:tcPr>
          <w:p w:rsidR="00B46DF9" w:rsidRPr="00942911" w:rsidRDefault="00B46DF9" w:rsidP="00275B4D">
            <w:pPr>
              <w:pStyle w:val="ConsNormal"/>
              <w:widowControl w:val="0"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46DF9" w:rsidRPr="00942911" w:rsidRDefault="00B46DF9" w:rsidP="00275B4D">
            <w:pPr>
              <w:pStyle w:val="ConsNormal"/>
              <w:widowControl w:val="0"/>
              <w:snapToGrid w:val="0"/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46DF9" w:rsidRPr="00942911" w:rsidRDefault="00B46DF9" w:rsidP="00275B4D">
            <w:pPr>
              <w:tabs>
                <w:tab w:val="left" w:pos="5812"/>
                <w:tab w:val="left" w:pos="5954"/>
                <w:tab w:val="left" w:pos="6096"/>
                <w:tab w:val="left" w:pos="6379"/>
                <w:tab w:val="left" w:pos="652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03735" w:rsidRDefault="00303735" w:rsidP="003037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03735" w:rsidSect="006A33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1">
    <w:nsid w:val="062D2956"/>
    <w:multiLevelType w:val="hybridMultilevel"/>
    <w:tmpl w:val="64F23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3172"/>
    <w:multiLevelType w:val="hybridMultilevel"/>
    <w:tmpl w:val="CF0EF9A6"/>
    <w:lvl w:ilvl="0" w:tplc="72023014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>
    <w:nsid w:val="1DDE160E"/>
    <w:multiLevelType w:val="hybridMultilevel"/>
    <w:tmpl w:val="F25A1696"/>
    <w:lvl w:ilvl="0" w:tplc="CDC0DE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7910"/>
    <w:multiLevelType w:val="hybridMultilevel"/>
    <w:tmpl w:val="7728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E4ED7"/>
    <w:multiLevelType w:val="hybridMultilevel"/>
    <w:tmpl w:val="35F8FAD4"/>
    <w:lvl w:ilvl="0" w:tplc="24A65326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>
    <w:nsid w:val="584529D9"/>
    <w:multiLevelType w:val="hybridMultilevel"/>
    <w:tmpl w:val="34A61E60"/>
    <w:lvl w:ilvl="0" w:tplc="78E8C94E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7">
    <w:nsid w:val="5E744984"/>
    <w:multiLevelType w:val="hybridMultilevel"/>
    <w:tmpl w:val="A0149332"/>
    <w:lvl w:ilvl="0" w:tplc="4CBE95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8048BC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9">
    <w:nsid w:val="6AD824C5"/>
    <w:multiLevelType w:val="hybridMultilevel"/>
    <w:tmpl w:val="B86A4A1C"/>
    <w:lvl w:ilvl="0" w:tplc="8B887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3F1"/>
    <w:rsid w:val="000941EC"/>
    <w:rsid w:val="000B2257"/>
    <w:rsid w:val="000B322A"/>
    <w:rsid w:val="00141A2D"/>
    <w:rsid w:val="00176CF3"/>
    <w:rsid w:val="00184776"/>
    <w:rsid w:val="002425E5"/>
    <w:rsid w:val="00303735"/>
    <w:rsid w:val="00311387"/>
    <w:rsid w:val="00356012"/>
    <w:rsid w:val="00361A5A"/>
    <w:rsid w:val="003F6493"/>
    <w:rsid w:val="005774D9"/>
    <w:rsid w:val="005E409E"/>
    <w:rsid w:val="00645BB3"/>
    <w:rsid w:val="006A33F1"/>
    <w:rsid w:val="006A7FA6"/>
    <w:rsid w:val="006C2317"/>
    <w:rsid w:val="008E28A0"/>
    <w:rsid w:val="008E3855"/>
    <w:rsid w:val="009D22B2"/>
    <w:rsid w:val="00A16D6C"/>
    <w:rsid w:val="00A5223E"/>
    <w:rsid w:val="00B07FE7"/>
    <w:rsid w:val="00B46DF9"/>
    <w:rsid w:val="00B51642"/>
    <w:rsid w:val="00C17225"/>
    <w:rsid w:val="00C56EA3"/>
    <w:rsid w:val="00C72F35"/>
    <w:rsid w:val="00D32B92"/>
    <w:rsid w:val="00D34BA3"/>
    <w:rsid w:val="00D727A4"/>
    <w:rsid w:val="00D7402F"/>
    <w:rsid w:val="00DB4051"/>
    <w:rsid w:val="00DD2C10"/>
    <w:rsid w:val="00E37EBB"/>
    <w:rsid w:val="00E950AD"/>
    <w:rsid w:val="00EE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02F"/>
    <w:pPr>
      <w:ind w:left="720"/>
      <w:contextualSpacing/>
    </w:pPr>
  </w:style>
  <w:style w:type="paragraph" w:styleId="a4">
    <w:name w:val="No Spacing"/>
    <w:basedOn w:val="a"/>
    <w:qFormat/>
    <w:rsid w:val="00B46DF9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ru-RU"/>
    </w:rPr>
  </w:style>
  <w:style w:type="paragraph" w:styleId="a5">
    <w:name w:val="Normal (Web)"/>
    <w:basedOn w:val="a"/>
    <w:uiPriority w:val="99"/>
    <w:unhideWhenUsed/>
    <w:rsid w:val="00B4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46DF9"/>
    <w:pPr>
      <w:spacing w:after="0" w:line="240" w:lineRule="auto"/>
      <w:ind w:firstLine="720"/>
    </w:pPr>
    <w:rPr>
      <w:rFonts w:ascii="Consultant" w:eastAsia="Times New Roman" w:hAnsi="Consultant" w:cs="Consultant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FE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7FA6"/>
    <w:rPr>
      <w:color w:val="0000FF"/>
      <w:u w:val="single"/>
    </w:rPr>
  </w:style>
  <w:style w:type="character" w:customStyle="1" w:styleId="a9">
    <w:name w:val="Основной текст Знак"/>
    <w:basedOn w:val="a0"/>
    <w:link w:val="aa"/>
    <w:rsid w:val="006A7FA6"/>
    <w:rPr>
      <w:rFonts w:ascii="Times New Roman" w:hAnsi="Times New Roman" w:cs="Times New Roman"/>
      <w:spacing w:val="2"/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6A7FA6"/>
    <w:pPr>
      <w:widowControl w:val="0"/>
      <w:shd w:val="clear" w:color="auto" w:fill="FFFFFF"/>
      <w:spacing w:after="0" w:line="245" w:lineRule="exact"/>
    </w:pPr>
    <w:rPr>
      <w:rFonts w:ascii="Times New Roman" w:hAnsi="Times New Roman" w:cs="Times New Roman"/>
      <w:spacing w:val="2"/>
      <w:sz w:val="23"/>
      <w:szCs w:val="23"/>
    </w:rPr>
  </w:style>
  <w:style w:type="character" w:customStyle="1" w:styleId="1">
    <w:name w:val="Основной текст Знак1"/>
    <w:basedOn w:val="a0"/>
    <w:link w:val="aa"/>
    <w:uiPriority w:val="99"/>
    <w:semiHidden/>
    <w:rsid w:val="006A7FA6"/>
  </w:style>
  <w:style w:type="character" w:customStyle="1" w:styleId="4">
    <w:name w:val="Основной текст (4)_"/>
    <w:basedOn w:val="a0"/>
    <w:link w:val="40"/>
    <w:rsid w:val="00C17225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7225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 w:cs="Times New Roman"/>
      <w:spacing w:val="2"/>
      <w:sz w:val="21"/>
      <w:szCs w:val="21"/>
    </w:rPr>
  </w:style>
  <w:style w:type="character" w:customStyle="1" w:styleId="WW8Num1z7">
    <w:name w:val="WW8Num1z7"/>
    <w:rsid w:val="00176CF3"/>
  </w:style>
  <w:style w:type="character" w:customStyle="1" w:styleId="WW8Num1z8">
    <w:name w:val="WW8Num1z8"/>
    <w:rsid w:val="00176CF3"/>
  </w:style>
  <w:style w:type="paragraph" w:customStyle="1" w:styleId="formattext">
    <w:name w:val="formattext"/>
    <w:basedOn w:val="a"/>
    <w:rsid w:val="00D3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05832/9319c56c2954ff03fdf44e897d3c9b357b611a9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Абзал</dc:creator>
  <cp:keywords/>
  <dc:description/>
  <cp:lastModifiedBy>ПК</cp:lastModifiedBy>
  <cp:revision>14</cp:revision>
  <cp:lastPrinted>2022-03-11T04:57:00Z</cp:lastPrinted>
  <dcterms:created xsi:type="dcterms:W3CDTF">2022-02-10T08:08:00Z</dcterms:created>
  <dcterms:modified xsi:type="dcterms:W3CDTF">2022-07-20T07:09:00Z</dcterms:modified>
</cp:coreProperties>
</file>